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AC44" w14:textId="77777777" w:rsidR="00B964D5" w:rsidRPr="002C670D" w:rsidRDefault="00B964D5" w:rsidP="00B964D5">
      <w:pPr>
        <w:tabs>
          <w:tab w:val="left" w:pos="6975"/>
        </w:tabs>
      </w:pPr>
    </w:p>
    <w:p w14:paraId="3D4BD5A9" w14:textId="77777777" w:rsidR="00985FD5" w:rsidRDefault="00985FD5" w:rsidP="00985FD5">
      <w:pPr>
        <w:ind w:left="-142" w:right="-142"/>
        <w:jc w:val="center"/>
        <w:rPr>
          <w:rFonts w:ascii="Arial" w:hAnsi="Arial" w:cs="Arial"/>
          <w:b/>
          <w:sz w:val="32"/>
          <w:szCs w:val="32"/>
        </w:rPr>
      </w:pPr>
    </w:p>
    <w:p w14:paraId="64294DFC" w14:textId="1FF60C8A" w:rsidR="00985FD5" w:rsidRPr="001B5DCE" w:rsidRDefault="00985FD5" w:rsidP="00985FD5">
      <w:pPr>
        <w:ind w:left="-142" w:right="-142"/>
        <w:jc w:val="center"/>
        <w:rPr>
          <w:rFonts w:ascii="Arial" w:hAnsi="Arial" w:cs="Arial"/>
          <w:b/>
          <w:sz w:val="32"/>
          <w:szCs w:val="32"/>
        </w:rPr>
      </w:pPr>
      <w:r w:rsidRPr="001B5DCE">
        <w:rPr>
          <w:rFonts w:ascii="Arial" w:hAnsi="Arial" w:cs="Arial"/>
          <w:b/>
          <w:sz w:val="32"/>
          <w:szCs w:val="32"/>
        </w:rPr>
        <w:t>DOKUMENTACIJA V ZVEZI Z JAVNIM NAROČILOM</w:t>
      </w:r>
    </w:p>
    <w:p w14:paraId="1FA19A96" w14:textId="77777777" w:rsidR="00985FD5" w:rsidRPr="001B5DCE" w:rsidRDefault="00985FD5" w:rsidP="00985FD5">
      <w:pPr>
        <w:jc w:val="center"/>
        <w:rPr>
          <w:rFonts w:ascii="Arial" w:hAnsi="Arial" w:cs="Arial"/>
          <w:szCs w:val="22"/>
        </w:rPr>
      </w:pPr>
    </w:p>
    <w:p w14:paraId="2FD10730" w14:textId="77777777" w:rsidR="00985FD5" w:rsidRPr="001B5DCE" w:rsidRDefault="00985FD5" w:rsidP="00985FD5">
      <w:pPr>
        <w:jc w:val="center"/>
        <w:rPr>
          <w:rFonts w:ascii="Arial" w:hAnsi="Arial" w:cs="Arial"/>
          <w:b/>
          <w:szCs w:val="22"/>
        </w:rPr>
      </w:pPr>
    </w:p>
    <w:p w14:paraId="010D856D" w14:textId="77777777" w:rsidR="00985FD5" w:rsidRPr="001B5DCE" w:rsidRDefault="00985FD5" w:rsidP="00985FD5">
      <w:pPr>
        <w:jc w:val="center"/>
        <w:rPr>
          <w:rFonts w:ascii="Arial" w:hAnsi="Arial" w:cs="Arial"/>
          <w:b/>
          <w:szCs w:val="22"/>
        </w:rPr>
      </w:pPr>
    </w:p>
    <w:p w14:paraId="7EC44790" w14:textId="77777777" w:rsidR="00985FD5" w:rsidRPr="001B5DCE" w:rsidRDefault="00985FD5" w:rsidP="00985FD5">
      <w:pPr>
        <w:jc w:val="center"/>
        <w:rPr>
          <w:rFonts w:ascii="Arial" w:hAnsi="Arial" w:cs="Arial"/>
          <w:b/>
          <w:szCs w:val="22"/>
        </w:rPr>
      </w:pPr>
    </w:p>
    <w:p w14:paraId="4AFA5C85" w14:textId="77777777" w:rsidR="00985FD5" w:rsidRPr="001B5DCE" w:rsidRDefault="00985FD5" w:rsidP="00985FD5">
      <w:pPr>
        <w:jc w:val="center"/>
        <w:rPr>
          <w:rFonts w:ascii="Arial" w:hAnsi="Arial" w:cs="Arial"/>
          <w:b/>
          <w:szCs w:val="22"/>
        </w:rPr>
      </w:pPr>
    </w:p>
    <w:p w14:paraId="2E458E24" w14:textId="77777777" w:rsidR="008068FA" w:rsidRPr="001B5DCE" w:rsidRDefault="00570B78" w:rsidP="008068FA">
      <w:pPr>
        <w:tabs>
          <w:tab w:val="left" w:pos="2268"/>
        </w:tabs>
        <w:jc w:val="center"/>
        <w:rPr>
          <w:rFonts w:ascii="Arial" w:hAnsi="Arial" w:cs="Arial"/>
          <w:b/>
          <w:sz w:val="32"/>
          <w:szCs w:val="32"/>
        </w:rPr>
      </w:pPr>
      <w:bookmarkStart w:id="0" w:name="_Hlk52351678"/>
      <w:bookmarkStart w:id="1" w:name="_Hlk52370837"/>
      <w:r>
        <w:rPr>
          <w:rFonts w:ascii="Arial" w:hAnsi="Arial" w:cs="Arial"/>
          <w:b/>
          <w:sz w:val="32"/>
          <w:szCs w:val="32"/>
        </w:rPr>
        <w:t xml:space="preserve">  </w:t>
      </w:r>
      <w:bookmarkStart w:id="2" w:name="_Hlk84428467"/>
      <w:bookmarkStart w:id="3" w:name="_Hlk33611134"/>
      <w:bookmarkStart w:id="4" w:name="_Hlk84429063"/>
      <w:bookmarkEnd w:id="0"/>
      <w:r w:rsidR="008068FA" w:rsidRPr="00711142">
        <w:rPr>
          <w:rFonts w:ascii="Arial" w:hAnsi="Arial" w:cs="Arial"/>
          <w:b/>
          <w:sz w:val="32"/>
          <w:szCs w:val="32"/>
        </w:rPr>
        <w:t>Zamenjava enosmernih napajalnih sistemov, akumulatorskih baterij ter popravilo preklopne avtomatike DEA</w:t>
      </w:r>
    </w:p>
    <w:p w14:paraId="3D6ABBD1" w14:textId="77777777" w:rsidR="008068FA" w:rsidRPr="001B5DCE" w:rsidRDefault="008068FA" w:rsidP="008068FA">
      <w:pPr>
        <w:tabs>
          <w:tab w:val="left" w:pos="2268"/>
        </w:tabs>
        <w:rPr>
          <w:rFonts w:ascii="Arial" w:hAnsi="Arial" w:cs="Arial"/>
          <w:b/>
          <w:sz w:val="28"/>
          <w:szCs w:val="28"/>
        </w:rPr>
      </w:pPr>
    </w:p>
    <w:bookmarkEnd w:id="2"/>
    <w:p w14:paraId="306F0844" w14:textId="77D6CE12" w:rsidR="008068FA" w:rsidRPr="001B5DCE" w:rsidRDefault="008068FA" w:rsidP="00CB4707">
      <w:pPr>
        <w:tabs>
          <w:tab w:val="left" w:pos="1134"/>
          <w:tab w:val="left" w:pos="2268"/>
        </w:tabs>
        <w:jc w:val="center"/>
        <w:rPr>
          <w:rFonts w:ascii="Arial" w:hAnsi="Arial" w:cs="Arial"/>
          <w:b/>
          <w:sz w:val="28"/>
          <w:szCs w:val="28"/>
        </w:rPr>
      </w:pPr>
      <w:r w:rsidRPr="00711142">
        <w:rPr>
          <w:rFonts w:ascii="Arial" w:hAnsi="Arial" w:cs="Arial"/>
          <w:b/>
          <w:sz w:val="28"/>
          <w:szCs w:val="28"/>
        </w:rPr>
        <w:t xml:space="preserve">SKLOP 3: </w:t>
      </w:r>
      <w:r w:rsidR="00CB4707" w:rsidRPr="00CB4707">
        <w:rPr>
          <w:rFonts w:ascii="Arial" w:hAnsi="Arial" w:cs="Arial"/>
          <w:b/>
          <w:sz w:val="28"/>
          <w:szCs w:val="28"/>
        </w:rPr>
        <w:t xml:space="preserve">Popravilo </w:t>
      </w:r>
      <w:r w:rsidR="00CB4707">
        <w:rPr>
          <w:rFonts w:ascii="Arial" w:hAnsi="Arial" w:cs="Arial"/>
          <w:b/>
          <w:sz w:val="28"/>
          <w:szCs w:val="28"/>
        </w:rPr>
        <w:t>p</w:t>
      </w:r>
      <w:r w:rsidR="00CB4707" w:rsidRPr="00CB4707">
        <w:rPr>
          <w:rFonts w:ascii="Arial" w:hAnsi="Arial" w:cs="Arial"/>
          <w:b/>
          <w:sz w:val="28"/>
          <w:szCs w:val="28"/>
        </w:rPr>
        <w:t xml:space="preserve">reklopne </w:t>
      </w:r>
      <w:r w:rsidR="00CB4707">
        <w:rPr>
          <w:rFonts w:ascii="Arial" w:hAnsi="Arial" w:cs="Arial"/>
          <w:b/>
          <w:sz w:val="28"/>
          <w:szCs w:val="28"/>
        </w:rPr>
        <w:t>a</w:t>
      </w:r>
      <w:r w:rsidR="00CB4707" w:rsidRPr="00CB4707">
        <w:rPr>
          <w:rFonts w:ascii="Arial" w:hAnsi="Arial" w:cs="Arial"/>
          <w:b/>
          <w:sz w:val="28"/>
          <w:szCs w:val="28"/>
        </w:rPr>
        <w:t>vtomatike DEA na HE Plave 2</w:t>
      </w:r>
    </w:p>
    <w:bookmarkEnd w:id="3"/>
    <w:bookmarkEnd w:id="4"/>
    <w:p w14:paraId="6995407F" w14:textId="77777777" w:rsidR="00985FD5" w:rsidRPr="001B5DCE" w:rsidRDefault="00985FD5" w:rsidP="00563F11">
      <w:pPr>
        <w:tabs>
          <w:tab w:val="left" w:pos="2268"/>
        </w:tabs>
        <w:spacing w:line="276" w:lineRule="auto"/>
        <w:rPr>
          <w:rFonts w:ascii="Arial" w:hAnsi="Arial" w:cs="Arial"/>
          <w:b/>
          <w:sz w:val="28"/>
          <w:szCs w:val="28"/>
        </w:rPr>
      </w:pPr>
    </w:p>
    <w:p w14:paraId="0D4AC40F" w14:textId="77777777" w:rsidR="00985FD5" w:rsidRPr="001B5DCE" w:rsidRDefault="00985FD5" w:rsidP="00985FD5">
      <w:pPr>
        <w:tabs>
          <w:tab w:val="left" w:pos="1134"/>
          <w:tab w:val="left" w:pos="2268"/>
        </w:tabs>
        <w:spacing w:line="276" w:lineRule="auto"/>
        <w:ind w:left="709" w:hanging="709"/>
        <w:jc w:val="center"/>
        <w:rPr>
          <w:rFonts w:ascii="Arial" w:hAnsi="Arial" w:cs="Arial"/>
          <w:b/>
          <w:sz w:val="28"/>
          <w:szCs w:val="28"/>
        </w:rPr>
      </w:pPr>
    </w:p>
    <w:p w14:paraId="085018D8" w14:textId="77777777" w:rsidR="00985FD5" w:rsidRPr="001B5DCE" w:rsidRDefault="00985FD5" w:rsidP="00985FD5">
      <w:pPr>
        <w:tabs>
          <w:tab w:val="left" w:pos="2268"/>
        </w:tabs>
        <w:ind w:left="1560" w:hanging="851"/>
        <w:jc w:val="center"/>
        <w:rPr>
          <w:rFonts w:ascii="Arial" w:hAnsi="Arial" w:cs="Arial"/>
          <w:b/>
          <w:sz w:val="32"/>
          <w:szCs w:val="32"/>
        </w:rPr>
      </w:pPr>
    </w:p>
    <w:p w14:paraId="03D5BC16" w14:textId="77777777" w:rsidR="00985FD5" w:rsidRPr="001B5DCE" w:rsidRDefault="00985FD5" w:rsidP="00985FD5">
      <w:pPr>
        <w:tabs>
          <w:tab w:val="left" w:pos="2268"/>
        </w:tabs>
        <w:ind w:left="1560" w:hanging="851"/>
        <w:jc w:val="center"/>
        <w:rPr>
          <w:rFonts w:ascii="Arial" w:hAnsi="Arial" w:cs="Arial"/>
          <w:b/>
          <w:sz w:val="32"/>
          <w:szCs w:val="32"/>
        </w:rPr>
      </w:pPr>
    </w:p>
    <w:p w14:paraId="399D5283" w14:textId="79137A3C" w:rsidR="00985FD5" w:rsidRPr="001B5DCE" w:rsidRDefault="00985FD5" w:rsidP="00EB7F42">
      <w:pPr>
        <w:spacing w:line="300" w:lineRule="atLeast"/>
        <w:jc w:val="center"/>
        <w:rPr>
          <w:rFonts w:ascii="Arial" w:hAnsi="Arial" w:cs="Arial"/>
          <w:b/>
          <w:sz w:val="24"/>
          <w:szCs w:val="24"/>
        </w:rPr>
      </w:pPr>
      <w:r w:rsidRPr="001B5DCE">
        <w:rPr>
          <w:rFonts w:ascii="Arial" w:hAnsi="Arial" w:cs="Arial"/>
          <w:sz w:val="24"/>
          <w:szCs w:val="24"/>
        </w:rPr>
        <w:t>Interna številka javnega naročila</w:t>
      </w:r>
      <w:r w:rsidRPr="00FB165F">
        <w:rPr>
          <w:rFonts w:ascii="Arial" w:hAnsi="Arial" w:cs="Arial"/>
          <w:sz w:val="24"/>
          <w:szCs w:val="24"/>
        </w:rPr>
        <w:t xml:space="preserve">: </w:t>
      </w:r>
      <w:r w:rsidRPr="00FB165F">
        <w:rPr>
          <w:rFonts w:ascii="Arial" w:hAnsi="Arial" w:cs="Arial"/>
          <w:b/>
          <w:bCs/>
          <w:sz w:val="24"/>
          <w:szCs w:val="24"/>
        </w:rPr>
        <w:t xml:space="preserve">JN </w:t>
      </w:r>
      <w:r w:rsidR="00563F11" w:rsidRPr="00FB165F">
        <w:rPr>
          <w:rFonts w:ascii="Arial" w:hAnsi="Arial" w:cs="Arial"/>
          <w:b/>
          <w:bCs/>
          <w:sz w:val="24"/>
          <w:szCs w:val="24"/>
        </w:rPr>
        <w:t>40 01-</w:t>
      </w:r>
      <w:r w:rsidR="00220943">
        <w:rPr>
          <w:rFonts w:ascii="Arial" w:hAnsi="Arial" w:cs="Arial"/>
          <w:b/>
          <w:bCs/>
          <w:sz w:val="24"/>
          <w:szCs w:val="24"/>
        </w:rPr>
        <w:t>208</w:t>
      </w:r>
      <w:r w:rsidR="00563F11" w:rsidRPr="00FB165F">
        <w:rPr>
          <w:rFonts w:ascii="Arial" w:hAnsi="Arial" w:cs="Arial"/>
          <w:b/>
          <w:bCs/>
          <w:sz w:val="24"/>
          <w:szCs w:val="24"/>
        </w:rPr>
        <w:t>/2021</w:t>
      </w:r>
    </w:p>
    <w:p w14:paraId="6373401B" w14:textId="77777777" w:rsidR="00985FD5" w:rsidRPr="001B5DCE" w:rsidRDefault="00985FD5" w:rsidP="00985FD5">
      <w:pPr>
        <w:tabs>
          <w:tab w:val="left" w:pos="2268"/>
        </w:tabs>
        <w:ind w:left="1560" w:hanging="851"/>
        <w:jc w:val="center"/>
        <w:rPr>
          <w:rFonts w:ascii="Arial" w:hAnsi="Arial" w:cs="Arial"/>
          <w:b/>
          <w:sz w:val="24"/>
          <w:szCs w:val="24"/>
        </w:rPr>
      </w:pPr>
    </w:p>
    <w:p w14:paraId="6322E801" w14:textId="77777777" w:rsidR="00985FD5" w:rsidRPr="001B5DCE" w:rsidRDefault="00985FD5" w:rsidP="00985FD5">
      <w:pPr>
        <w:rPr>
          <w:rFonts w:ascii="Arial" w:hAnsi="Arial" w:cs="Arial"/>
          <w:b/>
          <w:szCs w:val="22"/>
        </w:rPr>
      </w:pPr>
    </w:p>
    <w:p w14:paraId="4D2B485A" w14:textId="77777777" w:rsidR="00985FD5" w:rsidRPr="001B5DCE" w:rsidRDefault="00985FD5" w:rsidP="00985FD5">
      <w:pPr>
        <w:rPr>
          <w:rFonts w:ascii="Arial" w:hAnsi="Arial" w:cs="Arial"/>
          <w:b/>
          <w:szCs w:val="22"/>
        </w:rPr>
      </w:pPr>
    </w:p>
    <w:tbl>
      <w:tblPr>
        <w:tblW w:w="7348" w:type="dxa"/>
        <w:jc w:val="center"/>
        <w:tblCellMar>
          <w:left w:w="70" w:type="dxa"/>
          <w:right w:w="70" w:type="dxa"/>
        </w:tblCellMar>
        <w:tblLook w:val="04A0" w:firstRow="1" w:lastRow="0" w:firstColumn="1" w:lastColumn="0" w:noHBand="0" w:noVBand="1"/>
      </w:tblPr>
      <w:tblGrid>
        <w:gridCol w:w="2126"/>
        <w:gridCol w:w="5222"/>
      </w:tblGrid>
      <w:tr w:rsidR="008068FA" w:rsidRPr="00711142" w14:paraId="5B31F932" w14:textId="77777777" w:rsidTr="008068FA">
        <w:trPr>
          <w:trHeight w:val="315"/>
          <w:jc w:val="center"/>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39C478" w14:textId="77777777" w:rsidR="008068FA" w:rsidRPr="00711142" w:rsidRDefault="008068FA" w:rsidP="006C5C4A">
            <w:pPr>
              <w:jc w:val="left"/>
              <w:rPr>
                <w:rFonts w:ascii="Arial" w:hAnsi="Arial" w:cs="Arial"/>
                <w:b/>
                <w:bCs/>
                <w:sz w:val="32"/>
                <w:szCs w:val="32"/>
              </w:rPr>
            </w:pPr>
            <w:bookmarkStart w:id="5" w:name="RANGE!D26"/>
            <w:r w:rsidRPr="00711142">
              <w:rPr>
                <w:rFonts w:ascii="Arial" w:hAnsi="Arial" w:cs="Arial"/>
                <w:b/>
                <w:bCs/>
                <w:sz w:val="32"/>
                <w:szCs w:val="32"/>
              </w:rPr>
              <w:t>ZVEZEK 1</w:t>
            </w:r>
            <w:bookmarkEnd w:id="5"/>
          </w:p>
        </w:tc>
        <w:tc>
          <w:tcPr>
            <w:tcW w:w="52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32F6C7" w14:textId="77777777" w:rsidR="008068FA" w:rsidRPr="00711142" w:rsidRDefault="008068FA" w:rsidP="006C5C4A">
            <w:pPr>
              <w:jc w:val="left"/>
              <w:rPr>
                <w:rFonts w:ascii="Arial" w:hAnsi="Arial" w:cs="Arial"/>
                <w:b/>
                <w:bCs/>
                <w:sz w:val="32"/>
                <w:szCs w:val="32"/>
              </w:rPr>
            </w:pPr>
            <w:r w:rsidRPr="00711142">
              <w:rPr>
                <w:rFonts w:ascii="Arial" w:hAnsi="Arial" w:cs="Arial"/>
                <w:b/>
                <w:bCs/>
                <w:sz w:val="32"/>
                <w:szCs w:val="32"/>
              </w:rPr>
              <w:t>Splošni del</w:t>
            </w:r>
          </w:p>
        </w:tc>
      </w:tr>
      <w:tr w:rsidR="008068FA" w:rsidRPr="00711142" w14:paraId="3EB93070" w14:textId="77777777" w:rsidTr="008068FA">
        <w:trPr>
          <w:trHeight w:val="315"/>
          <w:jc w:val="center"/>
        </w:trPr>
        <w:tc>
          <w:tcPr>
            <w:tcW w:w="212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731E941" w14:textId="77777777" w:rsidR="008068FA" w:rsidRPr="00711142" w:rsidRDefault="008068FA" w:rsidP="006C5C4A">
            <w:pPr>
              <w:jc w:val="left"/>
              <w:rPr>
                <w:rFonts w:ascii="Arial" w:hAnsi="Arial" w:cs="Arial"/>
                <w:b/>
                <w:bCs/>
                <w:sz w:val="32"/>
                <w:szCs w:val="32"/>
              </w:rPr>
            </w:pPr>
            <w:r w:rsidRPr="00711142">
              <w:rPr>
                <w:rFonts w:ascii="Arial" w:hAnsi="Arial" w:cs="Arial"/>
                <w:b/>
                <w:bCs/>
                <w:sz w:val="32"/>
                <w:szCs w:val="32"/>
              </w:rPr>
              <w:t>ZVEZEK 2.1</w:t>
            </w:r>
          </w:p>
        </w:tc>
        <w:tc>
          <w:tcPr>
            <w:tcW w:w="5222" w:type="dxa"/>
            <w:tcBorders>
              <w:top w:val="single" w:sz="8" w:space="0" w:color="auto"/>
              <w:left w:val="nil"/>
              <w:bottom w:val="single" w:sz="4" w:space="0" w:color="auto"/>
              <w:right w:val="single" w:sz="4" w:space="0" w:color="auto"/>
            </w:tcBorders>
            <w:shd w:val="clear" w:color="auto" w:fill="auto"/>
            <w:vAlign w:val="center"/>
            <w:hideMark/>
          </w:tcPr>
          <w:p w14:paraId="40CE2048" w14:textId="77777777" w:rsidR="008068FA" w:rsidRPr="00711142" w:rsidRDefault="008068FA" w:rsidP="006C5C4A">
            <w:pPr>
              <w:jc w:val="left"/>
              <w:rPr>
                <w:rFonts w:ascii="Arial" w:hAnsi="Arial" w:cs="Arial"/>
                <w:b/>
                <w:bCs/>
                <w:color w:val="000000"/>
                <w:sz w:val="32"/>
                <w:szCs w:val="32"/>
              </w:rPr>
            </w:pPr>
            <w:r w:rsidRPr="00711142">
              <w:rPr>
                <w:rFonts w:ascii="Arial" w:hAnsi="Arial" w:cs="Arial"/>
                <w:b/>
                <w:bCs/>
                <w:color w:val="000000"/>
                <w:sz w:val="32"/>
                <w:szCs w:val="32"/>
              </w:rPr>
              <w:t>Tehnične specifikacije sklop 1</w:t>
            </w:r>
          </w:p>
        </w:tc>
      </w:tr>
      <w:tr w:rsidR="008068FA" w:rsidRPr="00711142" w14:paraId="6F4A02A8" w14:textId="77777777" w:rsidTr="008068FA">
        <w:trPr>
          <w:trHeight w:val="315"/>
          <w:jc w:val="center"/>
        </w:trPr>
        <w:tc>
          <w:tcPr>
            <w:tcW w:w="2126" w:type="dxa"/>
            <w:tcBorders>
              <w:top w:val="nil"/>
              <w:left w:val="single" w:sz="4" w:space="0" w:color="auto"/>
              <w:bottom w:val="single" w:sz="18" w:space="0" w:color="auto"/>
              <w:right w:val="single" w:sz="4" w:space="0" w:color="auto"/>
            </w:tcBorders>
            <w:shd w:val="clear" w:color="auto" w:fill="auto"/>
            <w:vAlign w:val="center"/>
            <w:hideMark/>
          </w:tcPr>
          <w:p w14:paraId="61842110" w14:textId="77777777" w:rsidR="008068FA" w:rsidRPr="00711142" w:rsidRDefault="008068FA" w:rsidP="006C5C4A">
            <w:pPr>
              <w:jc w:val="left"/>
              <w:rPr>
                <w:rFonts w:ascii="Arial" w:hAnsi="Arial" w:cs="Arial"/>
                <w:b/>
                <w:bCs/>
                <w:sz w:val="32"/>
                <w:szCs w:val="32"/>
              </w:rPr>
            </w:pPr>
            <w:r w:rsidRPr="00711142">
              <w:rPr>
                <w:rFonts w:ascii="Arial" w:hAnsi="Arial" w:cs="Arial"/>
                <w:b/>
                <w:bCs/>
                <w:sz w:val="32"/>
                <w:szCs w:val="32"/>
              </w:rPr>
              <w:t>ZVEZEK 2.2</w:t>
            </w:r>
          </w:p>
        </w:tc>
        <w:tc>
          <w:tcPr>
            <w:tcW w:w="5222" w:type="dxa"/>
            <w:tcBorders>
              <w:top w:val="nil"/>
              <w:left w:val="nil"/>
              <w:bottom w:val="single" w:sz="18" w:space="0" w:color="auto"/>
              <w:right w:val="single" w:sz="4" w:space="0" w:color="auto"/>
            </w:tcBorders>
            <w:shd w:val="clear" w:color="auto" w:fill="auto"/>
            <w:vAlign w:val="center"/>
            <w:hideMark/>
          </w:tcPr>
          <w:p w14:paraId="24F53DA1" w14:textId="77777777" w:rsidR="008068FA" w:rsidRPr="00711142" w:rsidRDefault="008068FA" w:rsidP="006C5C4A">
            <w:pPr>
              <w:jc w:val="left"/>
              <w:rPr>
                <w:rFonts w:ascii="Arial" w:hAnsi="Arial" w:cs="Arial"/>
                <w:b/>
                <w:bCs/>
                <w:color w:val="000000"/>
                <w:sz w:val="32"/>
                <w:szCs w:val="32"/>
              </w:rPr>
            </w:pPr>
            <w:r w:rsidRPr="00711142">
              <w:rPr>
                <w:rFonts w:ascii="Arial" w:hAnsi="Arial" w:cs="Arial"/>
                <w:b/>
                <w:bCs/>
                <w:color w:val="000000"/>
                <w:sz w:val="32"/>
                <w:szCs w:val="32"/>
              </w:rPr>
              <w:t>Tehnične specifikacije sklop 2</w:t>
            </w:r>
          </w:p>
        </w:tc>
      </w:tr>
      <w:tr w:rsidR="008068FA" w:rsidRPr="00711142" w14:paraId="5E82B393" w14:textId="77777777" w:rsidTr="008068FA">
        <w:trPr>
          <w:trHeight w:val="330"/>
          <w:jc w:val="center"/>
        </w:trPr>
        <w:tc>
          <w:tcPr>
            <w:tcW w:w="2126" w:type="dxa"/>
            <w:tcBorders>
              <w:top w:val="single" w:sz="18" w:space="0" w:color="auto"/>
              <w:left w:val="single" w:sz="18" w:space="0" w:color="auto"/>
              <w:bottom w:val="single" w:sz="18" w:space="0" w:color="auto"/>
              <w:right w:val="single" w:sz="4" w:space="0" w:color="auto"/>
            </w:tcBorders>
            <w:shd w:val="clear" w:color="auto" w:fill="CCECFF"/>
            <w:vAlign w:val="center"/>
            <w:hideMark/>
          </w:tcPr>
          <w:p w14:paraId="0554D794" w14:textId="77777777" w:rsidR="008068FA" w:rsidRPr="00711142" w:rsidRDefault="008068FA" w:rsidP="006C5C4A">
            <w:pPr>
              <w:jc w:val="left"/>
              <w:rPr>
                <w:rFonts w:ascii="Arial" w:hAnsi="Arial" w:cs="Arial"/>
                <w:b/>
                <w:bCs/>
                <w:sz w:val="32"/>
                <w:szCs w:val="32"/>
              </w:rPr>
            </w:pPr>
            <w:r w:rsidRPr="00711142">
              <w:rPr>
                <w:rFonts w:ascii="Arial" w:hAnsi="Arial" w:cs="Arial"/>
                <w:b/>
                <w:bCs/>
                <w:sz w:val="32"/>
                <w:szCs w:val="32"/>
              </w:rPr>
              <w:t>ZVEZEK 2.3</w:t>
            </w:r>
          </w:p>
        </w:tc>
        <w:tc>
          <w:tcPr>
            <w:tcW w:w="5222" w:type="dxa"/>
            <w:tcBorders>
              <w:top w:val="single" w:sz="18" w:space="0" w:color="auto"/>
              <w:left w:val="nil"/>
              <w:bottom w:val="single" w:sz="18" w:space="0" w:color="auto"/>
              <w:right w:val="single" w:sz="18" w:space="0" w:color="auto"/>
            </w:tcBorders>
            <w:shd w:val="clear" w:color="auto" w:fill="CCECFF"/>
            <w:vAlign w:val="center"/>
            <w:hideMark/>
          </w:tcPr>
          <w:p w14:paraId="22DEF5A6" w14:textId="77777777" w:rsidR="008068FA" w:rsidRPr="00711142" w:rsidRDefault="008068FA" w:rsidP="006C5C4A">
            <w:pPr>
              <w:jc w:val="left"/>
              <w:rPr>
                <w:rFonts w:ascii="Arial" w:hAnsi="Arial" w:cs="Arial"/>
                <w:b/>
                <w:bCs/>
                <w:color w:val="000000"/>
                <w:sz w:val="32"/>
                <w:szCs w:val="32"/>
              </w:rPr>
            </w:pPr>
            <w:r w:rsidRPr="00711142">
              <w:rPr>
                <w:rFonts w:ascii="Arial" w:hAnsi="Arial" w:cs="Arial"/>
                <w:b/>
                <w:bCs/>
                <w:color w:val="000000"/>
                <w:sz w:val="32"/>
                <w:szCs w:val="32"/>
              </w:rPr>
              <w:t>Tehnične specifikacije sklop 3</w:t>
            </w:r>
          </w:p>
        </w:tc>
      </w:tr>
      <w:tr w:rsidR="008068FA" w:rsidRPr="00711142" w14:paraId="7F5326D7" w14:textId="77777777" w:rsidTr="008068FA">
        <w:trPr>
          <w:trHeight w:val="330"/>
          <w:jc w:val="center"/>
        </w:trPr>
        <w:tc>
          <w:tcPr>
            <w:tcW w:w="2126" w:type="dxa"/>
            <w:tcBorders>
              <w:top w:val="single" w:sz="18" w:space="0" w:color="auto"/>
              <w:left w:val="single" w:sz="8" w:space="0" w:color="auto"/>
              <w:bottom w:val="single" w:sz="8" w:space="0" w:color="auto"/>
              <w:right w:val="single" w:sz="4" w:space="0" w:color="auto"/>
            </w:tcBorders>
            <w:shd w:val="clear" w:color="auto" w:fill="auto"/>
            <w:vAlign w:val="center"/>
            <w:hideMark/>
          </w:tcPr>
          <w:p w14:paraId="572FF92D" w14:textId="77777777" w:rsidR="008068FA" w:rsidRPr="00711142" w:rsidRDefault="008068FA" w:rsidP="006C5C4A">
            <w:pPr>
              <w:jc w:val="left"/>
              <w:rPr>
                <w:rFonts w:ascii="Arial" w:hAnsi="Arial" w:cs="Arial"/>
                <w:b/>
                <w:bCs/>
                <w:sz w:val="32"/>
                <w:szCs w:val="32"/>
              </w:rPr>
            </w:pPr>
            <w:r w:rsidRPr="00711142">
              <w:rPr>
                <w:rFonts w:ascii="Arial" w:hAnsi="Arial" w:cs="Arial"/>
                <w:b/>
                <w:bCs/>
                <w:sz w:val="32"/>
                <w:szCs w:val="32"/>
              </w:rPr>
              <w:t>ZVEZEK 3</w:t>
            </w:r>
          </w:p>
        </w:tc>
        <w:tc>
          <w:tcPr>
            <w:tcW w:w="5222" w:type="dxa"/>
            <w:tcBorders>
              <w:top w:val="single" w:sz="18" w:space="0" w:color="auto"/>
              <w:left w:val="nil"/>
              <w:bottom w:val="single" w:sz="8" w:space="0" w:color="auto"/>
              <w:right w:val="single" w:sz="8" w:space="0" w:color="auto"/>
            </w:tcBorders>
            <w:shd w:val="clear" w:color="auto" w:fill="auto"/>
            <w:vAlign w:val="center"/>
            <w:hideMark/>
          </w:tcPr>
          <w:p w14:paraId="667706F7" w14:textId="77777777" w:rsidR="008068FA" w:rsidRPr="00711142" w:rsidRDefault="008068FA" w:rsidP="006C5C4A">
            <w:pPr>
              <w:jc w:val="left"/>
              <w:rPr>
                <w:rFonts w:ascii="Arial" w:hAnsi="Arial" w:cs="Arial"/>
                <w:b/>
                <w:bCs/>
                <w:color w:val="000000"/>
                <w:sz w:val="32"/>
                <w:szCs w:val="32"/>
              </w:rPr>
            </w:pPr>
            <w:r w:rsidRPr="00711142">
              <w:rPr>
                <w:rFonts w:ascii="Arial" w:hAnsi="Arial" w:cs="Arial"/>
                <w:b/>
                <w:bCs/>
                <w:color w:val="000000"/>
                <w:sz w:val="32"/>
                <w:szCs w:val="32"/>
              </w:rPr>
              <w:t>Lista cen</w:t>
            </w:r>
          </w:p>
        </w:tc>
      </w:tr>
      <w:tr w:rsidR="008068FA" w:rsidRPr="00711142" w14:paraId="45B44F00" w14:textId="77777777" w:rsidTr="008068FA">
        <w:trPr>
          <w:trHeight w:val="315"/>
          <w:jc w:val="center"/>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40602A3" w14:textId="77777777" w:rsidR="008068FA" w:rsidRPr="00711142" w:rsidRDefault="008068FA" w:rsidP="006C5C4A">
            <w:pPr>
              <w:jc w:val="left"/>
              <w:rPr>
                <w:rFonts w:ascii="Arial" w:hAnsi="Arial" w:cs="Arial"/>
                <w:b/>
                <w:bCs/>
                <w:sz w:val="32"/>
                <w:szCs w:val="32"/>
              </w:rPr>
            </w:pPr>
            <w:r w:rsidRPr="00711142">
              <w:rPr>
                <w:rFonts w:ascii="Arial" w:hAnsi="Arial" w:cs="Arial"/>
                <w:b/>
                <w:bCs/>
                <w:sz w:val="32"/>
                <w:szCs w:val="32"/>
              </w:rPr>
              <w:t>ZVEZEK 4</w:t>
            </w:r>
          </w:p>
        </w:tc>
        <w:tc>
          <w:tcPr>
            <w:tcW w:w="5222" w:type="dxa"/>
            <w:tcBorders>
              <w:top w:val="nil"/>
              <w:left w:val="nil"/>
              <w:bottom w:val="single" w:sz="4" w:space="0" w:color="auto"/>
              <w:right w:val="single" w:sz="4" w:space="0" w:color="auto"/>
            </w:tcBorders>
            <w:shd w:val="clear" w:color="auto" w:fill="auto"/>
            <w:vAlign w:val="center"/>
            <w:hideMark/>
          </w:tcPr>
          <w:p w14:paraId="659FFCDB" w14:textId="34D3B5FF" w:rsidR="008068FA" w:rsidRPr="00711142" w:rsidRDefault="008068FA" w:rsidP="006C5C4A">
            <w:pPr>
              <w:jc w:val="left"/>
              <w:rPr>
                <w:rFonts w:ascii="Arial" w:hAnsi="Arial" w:cs="Arial"/>
                <w:b/>
                <w:bCs/>
                <w:sz w:val="32"/>
                <w:szCs w:val="32"/>
              </w:rPr>
            </w:pPr>
            <w:r w:rsidRPr="00711142">
              <w:rPr>
                <w:rFonts w:ascii="Arial" w:hAnsi="Arial" w:cs="Arial"/>
                <w:b/>
                <w:bCs/>
                <w:sz w:val="32"/>
                <w:szCs w:val="32"/>
              </w:rPr>
              <w:t>Risbe</w:t>
            </w:r>
            <w:r w:rsidR="00042345">
              <w:rPr>
                <w:rFonts w:ascii="Arial" w:hAnsi="Arial" w:cs="Arial"/>
                <w:b/>
                <w:bCs/>
                <w:sz w:val="32"/>
                <w:szCs w:val="32"/>
              </w:rPr>
              <w:t xml:space="preserve"> sklop 3</w:t>
            </w:r>
          </w:p>
        </w:tc>
      </w:tr>
    </w:tbl>
    <w:p w14:paraId="1083844F" w14:textId="77777777" w:rsidR="00985FD5" w:rsidRPr="001B5DCE" w:rsidRDefault="00985FD5" w:rsidP="00985FD5">
      <w:pPr>
        <w:rPr>
          <w:rFonts w:ascii="Arial" w:hAnsi="Arial" w:cs="Arial"/>
          <w:b/>
          <w:szCs w:val="22"/>
        </w:rPr>
      </w:pPr>
    </w:p>
    <w:p w14:paraId="2077757C" w14:textId="77777777" w:rsidR="00985FD5" w:rsidRPr="001B5DCE" w:rsidRDefault="00985FD5" w:rsidP="00985FD5">
      <w:pPr>
        <w:rPr>
          <w:rFonts w:ascii="Arial" w:hAnsi="Arial" w:cs="Arial"/>
          <w:b/>
          <w:szCs w:val="22"/>
        </w:rPr>
      </w:pPr>
    </w:p>
    <w:p w14:paraId="56D9DA9A" w14:textId="77777777" w:rsidR="00985FD5" w:rsidRPr="001B5DCE" w:rsidRDefault="00985FD5" w:rsidP="00985FD5">
      <w:pPr>
        <w:jc w:val="center"/>
        <w:rPr>
          <w:rFonts w:ascii="Arial" w:hAnsi="Arial" w:cs="Arial"/>
          <w:b/>
          <w:szCs w:val="22"/>
        </w:rPr>
      </w:pPr>
    </w:p>
    <w:p w14:paraId="7EA43A28" w14:textId="77777777" w:rsidR="00985FD5" w:rsidRPr="001B5DCE" w:rsidRDefault="00985FD5" w:rsidP="00985FD5">
      <w:pPr>
        <w:jc w:val="center"/>
        <w:rPr>
          <w:rFonts w:ascii="Arial" w:hAnsi="Arial" w:cs="Arial"/>
          <w:szCs w:val="22"/>
        </w:rPr>
      </w:pPr>
    </w:p>
    <w:p w14:paraId="7D58062A" w14:textId="77777777" w:rsidR="00985FD5" w:rsidRPr="001B5DCE" w:rsidRDefault="00985FD5" w:rsidP="00985FD5">
      <w:pPr>
        <w:jc w:val="center"/>
        <w:rPr>
          <w:rFonts w:ascii="Arial" w:hAnsi="Arial" w:cs="Arial"/>
          <w:szCs w:val="22"/>
        </w:rPr>
      </w:pPr>
    </w:p>
    <w:p w14:paraId="34F1805B" w14:textId="550B9CE1" w:rsidR="00985FD5" w:rsidRDefault="00985FD5" w:rsidP="00985FD5">
      <w:pPr>
        <w:jc w:val="center"/>
        <w:rPr>
          <w:rFonts w:ascii="Arial" w:hAnsi="Arial" w:cs="Arial"/>
          <w:szCs w:val="22"/>
        </w:rPr>
      </w:pPr>
    </w:p>
    <w:p w14:paraId="398E4632" w14:textId="77777777" w:rsidR="008068FA" w:rsidRPr="001B5DCE" w:rsidRDefault="008068FA" w:rsidP="00985FD5">
      <w:pPr>
        <w:jc w:val="center"/>
        <w:rPr>
          <w:rFonts w:ascii="Arial" w:hAnsi="Arial" w:cs="Arial"/>
          <w:szCs w:val="22"/>
        </w:rPr>
      </w:pPr>
    </w:p>
    <w:p w14:paraId="2FD5E9B8" w14:textId="77777777" w:rsidR="00985FD5" w:rsidRPr="001B5DCE" w:rsidRDefault="00985FD5" w:rsidP="00985FD5">
      <w:pPr>
        <w:jc w:val="center"/>
        <w:rPr>
          <w:rFonts w:ascii="Arial" w:hAnsi="Arial" w:cs="Arial"/>
          <w:szCs w:val="22"/>
        </w:rPr>
      </w:pPr>
    </w:p>
    <w:p w14:paraId="3C73F656" w14:textId="77777777" w:rsidR="00985FD5" w:rsidRPr="001B5DCE" w:rsidRDefault="00985FD5" w:rsidP="00985FD5">
      <w:pPr>
        <w:jc w:val="center"/>
        <w:rPr>
          <w:rFonts w:ascii="Arial" w:hAnsi="Arial" w:cs="Arial"/>
          <w:szCs w:val="22"/>
        </w:rPr>
      </w:pPr>
    </w:p>
    <w:p w14:paraId="304115E3" w14:textId="77777777" w:rsidR="00985FD5" w:rsidRPr="001B5DCE" w:rsidRDefault="00985FD5" w:rsidP="008068FA">
      <w:pPr>
        <w:rPr>
          <w:rFonts w:ascii="Arial" w:hAnsi="Arial" w:cs="Arial"/>
          <w:szCs w:val="22"/>
        </w:rPr>
      </w:pPr>
    </w:p>
    <w:p w14:paraId="4BF1732A" w14:textId="77777777" w:rsidR="00985FD5" w:rsidRPr="001B5DCE" w:rsidRDefault="00985FD5" w:rsidP="00985FD5">
      <w:pPr>
        <w:jc w:val="center"/>
        <w:rPr>
          <w:rFonts w:ascii="Arial" w:hAnsi="Arial" w:cs="Arial"/>
          <w:szCs w:val="22"/>
        </w:rPr>
      </w:pPr>
    </w:p>
    <w:p w14:paraId="08DBF9F6" w14:textId="0B76AFAC" w:rsidR="00985FD5" w:rsidRPr="001B5DCE" w:rsidRDefault="00985FD5" w:rsidP="00985FD5">
      <w:pPr>
        <w:jc w:val="center"/>
        <w:rPr>
          <w:rFonts w:ascii="Arial" w:hAnsi="Arial" w:cs="Arial"/>
          <w:szCs w:val="22"/>
        </w:rPr>
      </w:pPr>
      <w:r w:rsidRPr="001B5DCE">
        <w:rPr>
          <w:rFonts w:ascii="Arial" w:hAnsi="Arial" w:cs="Arial"/>
          <w:szCs w:val="22"/>
        </w:rPr>
        <w:t xml:space="preserve">Nova Gorica, </w:t>
      </w:r>
      <w:r w:rsidR="00CB4707">
        <w:rPr>
          <w:rFonts w:ascii="Arial" w:hAnsi="Arial" w:cs="Arial"/>
          <w:szCs w:val="22"/>
        </w:rPr>
        <w:t>oktober</w:t>
      </w:r>
      <w:r w:rsidR="00056BDA" w:rsidRPr="001B5DCE">
        <w:rPr>
          <w:rFonts w:ascii="Arial" w:hAnsi="Arial" w:cs="Arial"/>
          <w:szCs w:val="22"/>
        </w:rPr>
        <w:t xml:space="preserve"> </w:t>
      </w:r>
      <w:r w:rsidRPr="001B5DCE">
        <w:rPr>
          <w:rFonts w:ascii="Arial" w:hAnsi="Arial" w:cs="Arial"/>
          <w:szCs w:val="22"/>
        </w:rPr>
        <w:t>2021</w:t>
      </w:r>
    </w:p>
    <w:bookmarkEnd w:id="1"/>
    <w:p w14:paraId="183942B4" w14:textId="33D7712E" w:rsidR="00985FD5" w:rsidRDefault="00985FD5">
      <w:pPr>
        <w:spacing w:after="160" w:line="259" w:lineRule="auto"/>
        <w:jc w:val="left"/>
        <w:rPr>
          <w:b/>
          <w:sz w:val="28"/>
          <w:szCs w:val="28"/>
        </w:rPr>
      </w:pPr>
      <w:r>
        <w:rPr>
          <w:b/>
          <w:sz w:val="28"/>
          <w:szCs w:val="28"/>
        </w:rPr>
        <w:br w:type="page"/>
      </w:r>
    </w:p>
    <w:p w14:paraId="6B1DD058" w14:textId="77777777" w:rsidR="00B964D5" w:rsidRPr="002C670D" w:rsidRDefault="00B964D5" w:rsidP="00B964D5">
      <w:pPr>
        <w:rPr>
          <w:b/>
          <w:sz w:val="28"/>
          <w:szCs w:val="28"/>
        </w:rPr>
      </w:pPr>
    </w:p>
    <w:p w14:paraId="67C0B6B6" w14:textId="77777777" w:rsidR="00B964D5" w:rsidRPr="002C670D" w:rsidRDefault="00B964D5" w:rsidP="00B964D5">
      <w:pPr>
        <w:jc w:val="center"/>
        <w:rPr>
          <w:b/>
          <w:sz w:val="28"/>
          <w:szCs w:val="28"/>
        </w:rPr>
      </w:pPr>
      <w:r w:rsidRPr="002C670D">
        <w:rPr>
          <w:b/>
          <w:sz w:val="28"/>
          <w:szCs w:val="28"/>
        </w:rPr>
        <w:t>VSEBINA</w:t>
      </w:r>
    </w:p>
    <w:p w14:paraId="11573DB4" w14:textId="5AE6E2D4" w:rsidR="001343BC" w:rsidRPr="002C670D" w:rsidRDefault="001343BC" w:rsidP="001343BC"/>
    <w:p w14:paraId="6698C0F2" w14:textId="0D2EED44" w:rsidR="001343BC" w:rsidRPr="002C670D" w:rsidRDefault="001343BC" w:rsidP="001343BC"/>
    <w:sdt>
      <w:sdtPr>
        <w:rPr>
          <w:rFonts w:ascii="Verdana" w:eastAsia="Times New Roman" w:hAnsi="Verdana" w:cs="Times New Roman"/>
          <w:color w:val="auto"/>
          <w:sz w:val="22"/>
          <w:szCs w:val="20"/>
        </w:rPr>
        <w:id w:val="-1832213419"/>
        <w:docPartObj>
          <w:docPartGallery w:val="Table of Contents"/>
          <w:docPartUnique/>
        </w:docPartObj>
      </w:sdtPr>
      <w:sdtEndPr>
        <w:rPr>
          <w:b/>
          <w:bCs/>
        </w:rPr>
      </w:sdtEndPr>
      <w:sdtContent>
        <w:p w14:paraId="30E20C99" w14:textId="6C991FCA" w:rsidR="001E218B" w:rsidRPr="002C670D" w:rsidRDefault="001E218B" w:rsidP="00C0590D">
          <w:pPr>
            <w:pStyle w:val="NaslovTOC"/>
            <w:numPr>
              <w:ilvl w:val="0"/>
              <w:numId w:val="0"/>
            </w:numPr>
            <w:ind w:left="432" w:hanging="432"/>
          </w:pPr>
          <w:r w:rsidRPr="002C670D">
            <w:t>Kazalo vsebine</w:t>
          </w:r>
        </w:p>
        <w:p w14:paraId="1884E059" w14:textId="10FEE32D" w:rsidR="00F32872" w:rsidRDefault="001E218B">
          <w:pPr>
            <w:pStyle w:val="Kazalovsebine1"/>
            <w:rPr>
              <w:rFonts w:asciiTheme="minorHAnsi" w:eastAsiaTheme="minorEastAsia" w:hAnsiTheme="minorHAnsi" w:cstheme="minorBidi"/>
              <w:caps w:val="0"/>
              <w:noProof/>
              <w:sz w:val="22"/>
              <w:szCs w:val="22"/>
              <w:lang w:val="en-GB" w:eastAsia="en-GB"/>
            </w:rPr>
          </w:pPr>
          <w:r w:rsidRPr="002C670D">
            <w:fldChar w:fldCharType="begin"/>
          </w:r>
          <w:r w:rsidRPr="002C670D">
            <w:instrText xml:space="preserve"> TOC \o "1-3" \h \z \u </w:instrText>
          </w:r>
          <w:r w:rsidRPr="002C670D">
            <w:fldChar w:fldCharType="separate"/>
          </w:r>
          <w:hyperlink w:anchor="_Toc83733239" w:history="1">
            <w:r w:rsidR="00F32872" w:rsidRPr="003717EC">
              <w:rPr>
                <w:rStyle w:val="Hiperpovezava"/>
                <w:rFonts w:ascii="Arial" w:hAnsi="Arial" w:cs="Arial"/>
                <w:noProof/>
              </w:rPr>
              <w:t>1</w:t>
            </w:r>
            <w:r w:rsidR="00F32872">
              <w:rPr>
                <w:rFonts w:asciiTheme="minorHAnsi" w:eastAsiaTheme="minorEastAsia" w:hAnsiTheme="minorHAnsi" w:cstheme="minorBidi"/>
                <w:caps w:val="0"/>
                <w:noProof/>
                <w:sz w:val="22"/>
                <w:szCs w:val="22"/>
                <w:lang w:val="en-GB" w:eastAsia="en-GB"/>
              </w:rPr>
              <w:tab/>
            </w:r>
            <w:r w:rsidR="00F32872" w:rsidRPr="003717EC">
              <w:rPr>
                <w:rStyle w:val="Hiperpovezava"/>
                <w:rFonts w:ascii="Arial" w:hAnsi="Arial" w:cs="Arial"/>
                <w:noProof/>
              </w:rPr>
              <w:t>OPIS OBSTOJEČIH SISTEMOV</w:t>
            </w:r>
            <w:r w:rsidR="00F32872">
              <w:rPr>
                <w:noProof/>
                <w:webHidden/>
              </w:rPr>
              <w:tab/>
            </w:r>
            <w:r w:rsidR="00F32872">
              <w:rPr>
                <w:noProof/>
                <w:webHidden/>
              </w:rPr>
              <w:fldChar w:fldCharType="begin"/>
            </w:r>
            <w:r w:rsidR="00F32872">
              <w:rPr>
                <w:noProof/>
                <w:webHidden/>
              </w:rPr>
              <w:instrText xml:space="preserve"> PAGEREF _Toc83733239 \h </w:instrText>
            </w:r>
            <w:r w:rsidR="00F32872">
              <w:rPr>
                <w:noProof/>
                <w:webHidden/>
              </w:rPr>
            </w:r>
            <w:r w:rsidR="00F32872">
              <w:rPr>
                <w:noProof/>
                <w:webHidden/>
              </w:rPr>
              <w:fldChar w:fldCharType="separate"/>
            </w:r>
            <w:r w:rsidR="00F32872">
              <w:rPr>
                <w:noProof/>
                <w:webHidden/>
              </w:rPr>
              <w:t>3</w:t>
            </w:r>
            <w:r w:rsidR="00F32872">
              <w:rPr>
                <w:noProof/>
                <w:webHidden/>
              </w:rPr>
              <w:fldChar w:fldCharType="end"/>
            </w:r>
          </w:hyperlink>
        </w:p>
        <w:p w14:paraId="3C9F65E9" w14:textId="373D2352" w:rsidR="00F32872" w:rsidRDefault="00FF67D9">
          <w:pPr>
            <w:pStyle w:val="Kazalovsebine1"/>
            <w:rPr>
              <w:rFonts w:asciiTheme="minorHAnsi" w:eastAsiaTheme="minorEastAsia" w:hAnsiTheme="minorHAnsi" w:cstheme="minorBidi"/>
              <w:caps w:val="0"/>
              <w:noProof/>
              <w:sz w:val="22"/>
              <w:szCs w:val="22"/>
              <w:lang w:val="en-GB" w:eastAsia="en-GB"/>
            </w:rPr>
          </w:pPr>
          <w:hyperlink w:anchor="_Toc83733240" w:history="1">
            <w:r w:rsidR="00F32872" w:rsidRPr="003717EC">
              <w:rPr>
                <w:rStyle w:val="Hiperpovezava"/>
                <w:rFonts w:ascii="Arial" w:hAnsi="Arial" w:cs="Arial"/>
                <w:noProof/>
              </w:rPr>
              <w:t>2</w:t>
            </w:r>
            <w:r w:rsidR="00F32872">
              <w:rPr>
                <w:rFonts w:asciiTheme="minorHAnsi" w:eastAsiaTheme="minorEastAsia" w:hAnsiTheme="minorHAnsi" w:cstheme="minorBidi"/>
                <w:caps w:val="0"/>
                <w:noProof/>
                <w:sz w:val="22"/>
                <w:szCs w:val="22"/>
                <w:lang w:val="en-GB" w:eastAsia="en-GB"/>
              </w:rPr>
              <w:tab/>
            </w:r>
            <w:r w:rsidR="00F32872" w:rsidRPr="003717EC">
              <w:rPr>
                <w:rStyle w:val="Hiperpovezava"/>
                <w:rFonts w:ascii="Arial" w:hAnsi="Arial" w:cs="Arial"/>
                <w:noProof/>
              </w:rPr>
              <w:t>OBSEG DOBAVE</w:t>
            </w:r>
            <w:r w:rsidR="00F32872">
              <w:rPr>
                <w:noProof/>
                <w:webHidden/>
              </w:rPr>
              <w:tab/>
            </w:r>
            <w:r w:rsidR="00F32872">
              <w:rPr>
                <w:noProof/>
                <w:webHidden/>
              </w:rPr>
              <w:fldChar w:fldCharType="begin"/>
            </w:r>
            <w:r w:rsidR="00F32872">
              <w:rPr>
                <w:noProof/>
                <w:webHidden/>
              </w:rPr>
              <w:instrText xml:space="preserve"> PAGEREF _Toc83733240 \h </w:instrText>
            </w:r>
            <w:r w:rsidR="00F32872">
              <w:rPr>
                <w:noProof/>
                <w:webHidden/>
              </w:rPr>
            </w:r>
            <w:r w:rsidR="00F32872">
              <w:rPr>
                <w:noProof/>
                <w:webHidden/>
              </w:rPr>
              <w:fldChar w:fldCharType="separate"/>
            </w:r>
            <w:r w:rsidR="00F32872">
              <w:rPr>
                <w:noProof/>
                <w:webHidden/>
              </w:rPr>
              <w:t>3</w:t>
            </w:r>
            <w:r w:rsidR="00F32872">
              <w:rPr>
                <w:noProof/>
                <w:webHidden/>
              </w:rPr>
              <w:fldChar w:fldCharType="end"/>
            </w:r>
          </w:hyperlink>
        </w:p>
        <w:p w14:paraId="4A158299" w14:textId="5C12EB25" w:rsidR="00F32872" w:rsidRDefault="00FF67D9">
          <w:pPr>
            <w:pStyle w:val="Kazalovsebine1"/>
            <w:rPr>
              <w:rFonts w:asciiTheme="minorHAnsi" w:eastAsiaTheme="minorEastAsia" w:hAnsiTheme="minorHAnsi" w:cstheme="minorBidi"/>
              <w:caps w:val="0"/>
              <w:noProof/>
              <w:sz w:val="22"/>
              <w:szCs w:val="22"/>
              <w:lang w:val="en-GB" w:eastAsia="en-GB"/>
            </w:rPr>
          </w:pPr>
          <w:hyperlink w:anchor="_Toc83733241" w:history="1">
            <w:r w:rsidR="00F32872" w:rsidRPr="003717EC">
              <w:rPr>
                <w:rStyle w:val="Hiperpovezava"/>
                <w:rFonts w:ascii="Arial" w:hAnsi="Arial" w:cs="Arial"/>
                <w:noProof/>
              </w:rPr>
              <w:t>3</w:t>
            </w:r>
            <w:r w:rsidR="00F32872">
              <w:rPr>
                <w:rFonts w:asciiTheme="minorHAnsi" w:eastAsiaTheme="minorEastAsia" w:hAnsiTheme="minorHAnsi" w:cstheme="minorBidi"/>
                <w:caps w:val="0"/>
                <w:noProof/>
                <w:sz w:val="22"/>
                <w:szCs w:val="22"/>
                <w:lang w:val="en-GB" w:eastAsia="en-GB"/>
              </w:rPr>
              <w:tab/>
            </w:r>
            <w:r w:rsidR="00F32872" w:rsidRPr="003717EC">
              <w:rPr>
                <w:rStyle w:val="Hiperpovezava"/>
                <w:rFonts w:ascii="Arial" w:hAnsi="Arial" w:cs="Arial"/>
                <w:noProof/>
              </w:rPr>
              <w:t>TEHNIČNE ZAHTEVE ZA DOBAVO</w:t>
            </w:r>
            <w:r w:rsidR="00F32872">
              <w:rPr>
                <w:noProof/>
                <w:webHidden/>
              </w:rPr>
              <w:tab/>
            </w:r>
            <w:r w:rsidR="00F32872">
              <w:rPr>
                <w:noProof/>
                <w:webHidden/>
              </w:rPr>
              <w:fldChar w:fldCharType="begin"/>
            </w:r>
            <w:r w:rsidR="00F32872">
              <w:rPr>
                <w:noProof/>
                <w:webHidden/>
              </w:rPr>
              <w:instrText xml:space="preserve"> PAGEREF _Toc83733241 \h </w:instrText>
            </w:r>
            <w:r w:rsidR="00F32872">
              <w:rPr>
                <w:noProof/>
                <w:webHidden/>
              </w:rPr>
            </w:r>
            <w:r w:rsidR="00F32872">
              <w:rPr>
                <w:noProof/>
                <w:webHidden/>
              </w:rPr>
              <w:fldChar w:fldCharType="separate"/>
            </w:r>
            <w:r w:rsidR="00F32872">
              <w:rPr>
                <w:noProof/>
                <w:webHidden/>
              </w:rPr>
              <w:t>4</w:t>
            </w:r>
            <w:r w:rsidR="00F32872">
              <w:rPr>
                <w:noProof/>
                <w:webHidden/>
              </w:rPr>
              <w:fldChar w:fldCharType="end"/>
            </w:r>
          </w:hyperlink>
        </w:p>
        <w:p w14:paraId="363FF116" w14:textId="2EB72085" w:rsidR="00F32872" w:rsidRDefault="00FF67D9">
          <w:pPr>
            <w:pStyle w:val="Kazalovsebine2"/>
            <w:rPr>
              <w:rFonts w:asciiTheme="minorHAnsi" w:eastAsiaTheme="minorEastAsia" w:hAnsiTheme="minorHAnsi" w:cstheme="minorBidi"/>
              <w:caps w:val="0"/>
              <w:sz w:val="22"/>
              <w:szCs w:val="22"/>
              <w:lang w:val="en-GB" w:eastAsia="en-GB"/>
            </w:rPr>
          </w:pPr>
          <w:hyperlink w:anchor="_Toc83733242" w:history="1">
            <w:r w:rsidR="00F32872" w:rsidRPr="003717EC">
              <w:rPr>
                <w:rStyle w:val="Hiperpovezava"/>
                <w:rFonts w:ascii="Arial" w:hAnsi="Arial" w:cs="Arial"/>
                <w:b/>
                <w:lang w:eastAsia="en-US"/>
              </w:rPr>
              <w:t>3.1</w:t>
            </w:r>
            <w:r w:rsidR="00F32872">
              <w:rPr>
                <w:rFonts w:asciiTheme="minorHAnsi" w:eastAsiaTheme="minorEastAsia" w:hAnsiTheme="minorHAnsi" w:cstheme="minorBidi"/>
                <w:caps w:val="0"/>
                <w:sz w:val="22"/>
                <w:szCs w:val="22"/>
                <w:lang w:val="en-GB" w:eastAsia="en-GB"/>
              </w:rPr>
              <w:tab/>
            </w:r>
            <w:r w:rsidR="00F32872" w:rsidRPr="003717EC">
              <w:rPr>
                <w:rStyle w:val="Hiperpovezava"/>
                <w:rFonts w:ascii="Arial" w:hAnsi="Arial" w:cs="Arial"/>
                <w:b/>
                <w:lang w:eastAsia="en-US"/>
              </w:rPr>
              <w:t>Splošni opis</w:t>
            </w:r>
            <w:r w:rsidR="00F32872">
              <w:rPr>
                <w:webHidden/>
              </w:rPr>
              <w:tab/>
            </w:r>
            <w:r w:rsidR="00F32872">
              <w:rPr>
                <w:webHidden/>
              </w:rPr>
              <w:fldChar w:fldCharType="begin"/>
            </w:r>
            <w:r w:rsidR="00F32872">
              <w:rPr>
                <w:webHidden/>
              </w:rPr>
              <w:instrText xml:space="preserve"> PAGEREF _Toc83733242 \h </w:instrText>
            </w:r>
            <w:r w:rsidR="00F32872">
              <w:rPr>
                <w:webHidden/>
              </w:rPr>
            </w:r>
            <w:r w:rsidR="00F32872">
              <w:rPr>
                <w:webHidden/>
              </w:rPr>
              <w:fldChar w:fldCharType="separate"/>
            </w:r>
            <w:r w:rsidR="00F32872">
              <w:rPr>
                <w:webHidden/>
              </w:rPr>
              <w:t>4</w:t>
            </w:r>
            <w:r w:rsidR="00F32872">
              <w:rPr>
                <w:webHidden/>
              </w:rPr>
              <w:fldChar w:fldCharType="end"/>
            </w:r>
          </w:hyperlink>
        </w:p>
        <w:p w14:paraId="4E10BA19" w14:textId="5487B7E6" w:rsidR="00F32872" w:rsidRDefault="00FF67D9">
          <w:pPr>
            <w:pStyle w:val="Kazalovsebine2"/>
            <w:rPr>
              <w:rFonts w:asciiTheme="minorHAnsi" w:eastAsiaTheme="minorEastAsia" w:hAnsiTheme="minorHAnsi" w:cstheme="minorBidi"/>
              <w:caps w:val="0"/>
              <w:sz w:val="22"/>
              <w:szCs w:val="22"/>
              <w:lang w:val="en-GB" w:eastAsia="en-GB"/>
            </w:rPr>
          </w:pPr>
          <w:hyperlink w:anchor="_Toc83733243" w:history="1">
            <w:r w:rsidR="00F32872" w:rsidRPr="003717EC">
              <w:rPr>
                <w:rStyle w:val="Hiperpovezava"/>
                <w:rFonts w:ascii="Arial" w:hAnsi="Arial" w:cs="Arial"/>
                <w:b/>
                <w:lang w:eastAsia="en-US"/>
              </w:rPr>
              <w:t>3.2</w:t>
            </w:r>
            <w:r w:rsidR="00F32872">
              <w:rPr>
                <w:rFonts w:asciiTheme="minorHAnsi" w:eastAsiaTheme="minorEastAsia" w:hAnsiTheme="minorHAnsi" w:cstheme="minorBidi"/>
                <w:caps w:val="0"/>
                <w:sz w:val="22"/>
                <w:szCs w:val="22"/>
                <w:lang w:val="en-GB" w:eastAsia="en-GB"/>
              </w:rPr>
              <w:tab/>
            </w:r>
            <w:r w:rsidR="00F32872" w:rsidRPr="003717EC">
              <w:rPr>
                <w:rStyle w:val="Hiperpovezava"/>
                <w:rFonts w:ascii="Arial" w:hAnsi="Arial" w:cs="Arial"/>
                <w:b/>
                <w:lang w:eastAsia="en-US"/>
              </w:rPr>
              <w:t>Motorski odklopniki Q01 in Q02 (MREŽA, DEA)</w:t>
            </w:r>
            <w:r w:rsidR="00F32872">
              <w:rPr>
                <w:webHidden/>
              </w:rPr>
              <w:tab/>
            </w:r>
            <w:r w:rsidR="00F32872">
              <w:rPr>
                <w:webHidden/>
              </w:rPr>
              <w:fldChar w:fldCharType="begin"/>
            </w:r>
            <w:r w:rsidR="00F32872">
              <w:rPr>
                <w:webHidden/>
              </w:rPr>
              <w:instrText xml:space="preserve"> PAGEREF _Toc83733243 \h </w:instrText>
            </w:r>
            <w:r w:rsidR="00F32872">
              <w:rPr>
                <w:webHidden/>
              </w:rPr>
            </w:r>
            <w:r w:rsidR="00F32872">
              <w:rPr>
                <w:webHidden/>
              </w:rPr>
              <w:fldChar w:fldCharType="separate"/>
            </w:r>
            <w:r w:rsidR="00F32872">
              <w:rPr>
                <w:webHidden/>
              </w:rPr>
              <w:t>4</w:t>
            </w:r>
            <w:r w:rsidR="00F32872">
              <w:rPr>
                <w:webHidden/>
              </w:rPr>
              <w:fldChar w:fldCharType="end"/>
            </w:r>
          </w:hyperlink>
        </w:p>
        <w:p w14:paraId="72C03A81" w14:textId="11CEBB79" w:rsidR="00F32872" w:rsidRDefault="00FF67D9">
          <w:pPr>
            <w:pStyle w:val="Kazalovsebine2"/>
            <w:rPr>
              <w:rFonts w:asciiTheme="minorHAnsi" w:eastAsiaTheme="minorEastAsia" w:hAnsiTheme="minorHAnsi" w:cstheme="minorBidi"/>
              <w:caps w:val="0"/>
              <w:sz w:val="22"/>
              <w:szCs w:val="22"/>
              <w:lang w:val="en-GB" w:eastAsia="en-GB"/>
            </w:rPr>
          </w:pPr>
          <w:hyperlink w:anchor="_Toc83733244" w:history="1">
            <w:r w:rsidR="00F32872" w:rsidRPr="003717EC">
              <w:rPr>
                <w:rStyle w:val="Hiperpovezava"/>
                <w:rFonts w:ascii="Arial" w:hAnsi="Arial" w:cs="Arial"/>
                <w:b/>
                <w:lang w:eastAsia="en-US"/>
              </w:rPr>
              <w:t>3.3</w:t>
            </w:r>
            <w:r w:rsidR="00F32872">
              <w:rPr>
                <w:rFonts w:asciiTheme="minorHAnsi" w:eastAsiaTheme="minorEastAsia" w:hAnsiTheme="minorHAnsi" w:cstheme="minorBidi"/>
                <w:caps w:val="0"/>
                <w:sz w:val="22"/>
                <w:szCs w:val="22"/>
                <w:lang w:val="en-GB" w:eastAsia="en-GB"/>
              </w:rPr>
              <w:tab/>
            </w:r>
            <w:r w:rsidR="00F32872" w:rsidRPr="003717EC">
              <w:rPr>
                <w:rStyle w:val="Hiperpovezava"/>
                <w:rFonts w:ascii="Arial" w:hAnsi="Arial" w:cs="Arial"/>
                <w:b/>
                <w:lang w:eastAsia="en-US"/>
              </w:rPr>
              <w:t>Daljinska konzola (HMI panel)</w:t>
            </w:r>
            <w:r w:rsidR="00F32872">
              <w:rPr>
                <w:webHidden/>
              </w:rPr>
              <w:tab/>
            </w:r>
            <w:r w:rsidR="00F32872">
              <w:rPr>
                <w:webHidden/>
              </w:rPr>
              <w:fldChar w:fldCharType="begin"/>
            </w:r>
            <w:r w:rsidR="00F32872">
              <w:rPr>
                <w:webHidden/>
              </w:rPr>
              <w:instrText xml:space="preserve"> PAGEREF _Toc83733244 \h </w:instrText>
            </w:r>
            <w:r w:rsidR="00F32872">
              <w:rPr>
                <w:webHidden/>
              </w:rPr>
            </w:r>
            <w:r w:rsidR="00F32872">
              <w:rPr>
                <w:webHidden/>
              </w:rPr>
              <w:fldChar w:fldCharType="separate"/>
            </w:r>
            <w:r w:rsidR="00F32872">
              <w:rPr>
                <w:webHidden/>
              </w:rPr>
              <w:t>4</w:t>
            </w:r>
            <w:r w:rsidR="00F32872">
              <w:rPr>
                <w:webHidden/>
              </w:rPr>
              <w:fldChar w:fldCharType="end"/>
            </w:r>
          </w:hyperlink>
        </w:p>
        <w:p w14:paraId="53915681" w14:textId="16EEDCAD" w:rsidR="00F32872" w:rsidRDefault="00FF67D9">
          <w:pPr>
            <w:pStyle w:val="Kazalovsebine2"/>
            <w:rPr>
              <w:rFonts w:asciiTheme="minorHAnsi" w:eastAsiaTheme="minorEastAsia" w:hAnsiTheme="minorHAnsi" w:cstheme="minorBidi"/>
              <w:caps w:val="0"/>
              <w:sz w:val="22"/>
              <w:szCs w:val="22"/>
              <w:lang w:val="en-GB" w:eastAsia="en-GB"/>
            </w:rPr>
          </w:pPr>
          <w:hyperlink w:anchor="_Toc83733245" w:history="1">
            <w:r w:rsidR="00F32872" w:rsidRPr="003717EC">
              <w:rPr>
                <w:rStyle w:val="Hiperpovezava"/>
                <w:rFonts w:ascii="Arial" w:hAnsi="Arial" w:cs="Arial"/>
                <w:b/>
                <w:lang w:eastAsia="en-US"/>
              </w:rPr>
              <w:t>3.4</w:t>
            </w:r>
            <w:r w:rsidR="00F32872">
              <w:rPr>
                <w:rFonts w:asciiTheme="minorHAnsi" w:eastAsiaTheme="minorEastAsia" w:hAnsiTheme="minorHAnsi" w:cstheme="minorBidi"/>
                <w:caps w:val="0"/>
                <w:sz w:val="22"/>
                <w:szCs w:val="22"/>
                <w:lang w:val="en-GB" w:eastAsia="en-GB"/>
              </w:rPr>
              <w:tab/>
            </w:r>
            <w:r w:rsidR="00F32872" w:rsidRPr="003717EC">
              <w:rPr>
                <w:rStyle w:val="Hiperpovezava"/>
                <w:rFonts w:ascii="Arial" w:hAnsi="Arial" w:cs="Arial"/>
                <w:b/>
                <w:lang w:eastAsia="en-US"/>
              </w:rPr>
              <w:t>Krmilnik DEA</w:t>
            </w:r>
            <w:r w:rsidR="00F32872">
              <w:rPr>
                <w:webHidden/>
              </w:rPr>
              <w:tab/>
            </w:r>
            <w:r w:rsidR="00F32872">
              <w:rPr>
                <w:webHidden/>
              </w:rPr>
              <w:fldChar w:fldCharType="begin"/>
            </w:r>
            <w:r w:rsidR="00F32872">
              <w:rPr>
                <w:webHidden/>
              </w:rPr>
              <w:instrText xml:space="preserve"> PAGEREF _Toc83733245 \h </w:instrText>
            </w:r>
            <w:r w:rsidR="00F32872">
              <w:rPr>
                <w:webHidden/>
              </w:rPr>
            </w:r>
            <w:r w:rsidR="00F32872">
              <w:rPr>
                <w:webHidden/>
              </w:rPr>
              <w:fldChar w:fldCharType="separate"/>
            </w:r>
            <w:r w:rsidR="00F32872">
              <w:rPr>
                <w:webHidden/>
              </w:rPr>
              <w:t>4</w:t>
            </w:r>
            <w:r w:rsidR="00F32872">
              <w:rPr>
                <w:webHidden/>
              </w:rPr>
              <w:fldChar w:fldCharType="end"/>
            </w:r>
          </w:hyperlink>
        </w:p>
        <w:p w14:paraId="09B08595" w14:textId="00E1DE42" w:rsidR="00F32872" w:rsidRDefault="00FF67D9">
          <w:pPr>
            <w:pStyle w:val="Kazalovsebine2"/>
            <w:rPr>
              <w:rFonts w:asciiTheme="minorHAnsi" w:eastAsiaTheme="minorEastAsia" w:hAnsiTheme="minorHAnsi" w:cstheme="minorBidi"/>
              <w:caps w:val="0"/>
              <w:sz w:val="22"/>
              <w:szCs w:val="22"/>
              <w:lang w:val="en-GB" w:eastAsia="en-GB"/>
            </w:rPr>
          </w:pPr>
          <w:hyperlink w:anchor="_Toc83733246" w:history="1">
            <w:r w:rsidR="00F32872" w:rsidRPr="003717EC">
              <w:rPr>
                <w:rStyle w:val="Hiperpovezava"/>
                <w:rFonts w:ascii="Arial" w:hAnsi="Arial" w:cs="Arial"/>
                <w:b/>
                <w:lang w:eastAsia="en-US"/>
              </w:rPr>
              <w:t>3.5</w:t>
            </w:r>
            <w:r w:rsidR="00F32872">
              <w:rPr>
                <w:rFonts w:asciiTheme="minorHAnsi" w:eastAsiaTheme="minorEastAsia" w:hAnsiTheme="minorHAnsi" w:cstheme="minorBidi"/>
                <w:caps w:val="0"/>
                <w:sz w:val="22"/>
                <w:szCs w:val="22"/>
                <w:lang w:val="en-GB" w:eastAsia="en-GB"/>
              </w:rPr>
              <w:tab/>
            </w:r>
            <w:r w:rsidR="00F32872" w:rsidRPr="003717EC">
              <w:rPr>
                <w:rStyle w:val="Hiperpovezava"/>
                <w:rFonts w:ascii="Arial" w:hAnsi="Arial" w:cs="Arial"/>
                <w:b/>
                <w:lang w:eastAsia="en-US"/>
              </w:rPr>
              <w:t>Avtomatski polnilnik akumulatorjev</w:t>
            </w:r>
            <w:r w:rsidR="00F32872">
              <w:rPr>
                <w:webHidden/>
              </w:rPr>
              <w:tab/>
            </w:r>
            <w:r w:rsidR="00F32872">
              <w:rPr>
                <w:webHidden/>
              </w:rPr>
              <w:fldChar w:fldCharType="begin"/>
            </w:r>
            <w:r w:rsidR="00F32872">
              <w:rPr>
                <w:webHidden/>
              </w:rPr>
              <w:instrText xml:space="preserve"> PAGEREF _Toc83733246 \h </w:instrText>
            </w:r>
            <w:r w:rsidR="00F32872">
              <w:rPr>
                <w:webHidden/>
              </w:rPr>
            </w:r>
            <w:r w:rsidR="00F32872">
              <w:rPr>
                <w:webHidden/>
              </w:rPr>
              <w:fldChar w:fldCharType="separate"/>
            </w:r>
            <w:r w:rsidR="00F32872">
              <w:rPr>
                <w:webHidden/>
              </w:rPr>
              <w:t>7</w:t>
            </w:r>
            <w:r w:rsidR="00F32872">
              <w:rPr>
                <w:webHidden/>
              </w:rPr>
              <w:fldChar w:fldCharType="end"/>
            </w:r>
          </w:hyperlink>
        </w:p>
        <w:p w14:paraId="54015C20" w14:textId="2B6D4E7B" w:rsidR="00F32872" w:rsidRDefault="00FF67D9">
          <w:pPr>
            <w:pStyle w:val="Kazalovsebine2"/>
            <w:rPr>
              <w:rFonts w:asciiTheme="minorHAnsi" w:eastAsiaTheme="minorEastAsia" w:hAnsiTheme="minorHAnsi" w:cstheme="minorBidi"/>
              <w:caps w:val="0"/>
              <w:sz w:val="22"/>
              <w:szCs w:val="22"/>
              <w:lang w:val="en-GB" w:eastAsia="en-GB"/>
            </w:rPr>
          </w:pPr>
          <w:hyperlink w:anchor="_Toc83733247" w:history="1">
            <w:r w:rsidR="00F32872" w:rsidRPr="003717EC">
              <w:rPr>
                <w:rStyle w:val="Hiperpovezava"/>
                <w:rFonts w:ascii="Arial" w:hAnsi="Arial" w:cs="Arial"/>
                <w:b/>
                <w:lang w:eastAsia="en-US"/>
              </w:rPr>
              <w:t>3.6</w:t>
            </w:r>
            <w:r w:rsidR="00F32872">
              <w:rPr>
                <w:rFonts w:asciiTheme="minorHAnsi" w:eastAsiaTheme="minorEastAsia" w:hAnsiTheme="minorHAnsi" w:cstheme="minorBidi"/>
                <w:caps w:val="0"/>
                <w:sz w:val="22"/>
                <w:szCs w:val="22"/>
                <w:lang w:val="en-GB" w:eastAsia="en-GB"/>
              </w:rPr>
              <w:tab/>
            </w:r>
            <w:r w:rsidR="00F32872" w:rsidRPr="003717EC">
              <w:rPr>
                <w:rStyle w:val="Hiperpovezava"/>
                <w:rFonts w:ascii="Arial" w:hAnsi="Arial" w:cs="Arial"/>
                <w:b/>
                <w:lang w:eastAsia="en-US"/>
              </w:rPr>
              <w:t>Rezervoar goriva</w:t>
            </w:r>
            <w:r w:rsidR="00F32872">
              <w:rPr>
                <w:webHidden/>
              </w:rPr>
              <w:tab/>
            </w:r>
            <w:r w:rsidR="00F32872">
              <w:rPr>
                <w:webHidden/>
              </w:rPr>
              <w:fldChar w:fldCharType="begin"/>
            </w:r>
            <w:r w:rsidR="00F32872">
              <w:rPr>
                <w:webHidden/>
              </w:rPr>
              <w:instrText xml:space="preserve"> PAGEREF _Toc83733247 \h </w:instrText>
            </w:r>
            <w:r w:rsidR="00F32872">
              <w:rPr>
                <w:webHidden/>
              </w:rPr>
            </w:r>
            <w:r w:rsidR="00F32872">
              <w:rPr>
                <w:webHidden/>
              </w:rPr>
              <w:fldChar w:fldCharType="separate"/>
            </w:r>
            <w:r w:rsidR="00F32872">
              <w:rPr>
                <w:webHidden/>
              </w:rPr>
              <w:t>7</w:t>
            </w:r>
            <w:r w:rsidR="00F32872">
              <w:rPr>
                <w:webHidden/>
              </w:rPr>
              <w:fldChar w:fldCharType="end"/>
            </w:r>
          </w:hyperlink>
        </w:p>
        <w:p w14:paraId="53381DE7" w14:textId="6A3ABC46" w:rsidR="00F32872" w:rsidRDefault="00FF67D9">
          <w:pPr>
            <w:pStyle w:val="Kazalovsebine2"/>
            <w:rPr>
              <w:rFonts w:asciiTheme="minorHAnsi" w:eastAsiaTheme="minorEastAsia" w:hAnsiTheme="minorHAnsi" w:cstheme="minorBidi"/>
              <w:caps w:val="0"/>
              <w:sz w:val="22"/>
              <w:szCs w:val="22"/>
              <w:lang w:val="en-GB" w:eastAsia="en-GB"/>
            </w:rPr>
          </w:pPr>
          <w:hyperlink w:anchor="_Toc83733248" w:history="1">
            <w:r w:rsidR="00F32872" w:rsidRPr="003717EC">
              <w:rPr>
                <w:rStyle w:val="Hiperpovezava"/>
                <w:rFonts w:ascii="Arial" w:hAnsi="Arial" w:cs="Arial"/>
                <w:b/>
                <w:lang w:eastAsia="en-US"/>
              </w:rPr>
              <w:t>3.7</w:t>
            </w:r>
            <w:r w:rsidR="00F32872">
              <w:rPr>
                <w:rFonts w:asciiTheme="minorHAnsi" w:eastAsiaTheme="minorEastAsia" w:hAnsiTheme="minorHAnsi" w:cstheme="minorBidi"/>
                <w:caps w:val="0"/>
                <w:sz w:val="22"/>
                <w:szCs w:val="22"/>
                <w:lang w:val="en-GB" w:eastAsia="en-GB"/>
              </w:rPr>
              <w:tab/>
            </w:r>
            <w:r w:rsidR="00F32872" w:rsidRPr="003717EC">
              <w:rPr>
                <w:rStyle w:val="Hiperpovezava"/>
                <w:rFonts w:ascii="Arial" w:hAnsi="Arial" w:cs="Arial"/>
                <w:b/>
                <w:lang w:eastAsia="en-US"/>
              </w:rPr>
              <w:t>Črpalka za gorivo</w:t>
            </w:r>
            <w:r w:rsidR="00F32872">
              <w:rPr>
                <w:webHidden/>
              </w:rPr>
              <w:tab/>
            </w:r>
            <w:r w:rsidR="00F32872">
              <w:rPr>
                <w:webHidden/>
              </w:rPr>
              <w:fldChar w:fldCharType="begin"/>
            </w:r>
            <w:r w:rsidR="00F32872">
              <w:rPr>
                <w:webHidden/>
              </w:rPr>
              <w:instrText xml:space="preserve"> PAGEREF _Toc83733248 \h </w:instrText>
            </w:r>
            <w:r w:rsidR="00F32872">
              <w:rPr>
                <w:webHidden/>
              </w:rPr>
            </w:r>
            <w:r w:rsidR="00F32872">
              <w:rPr>
                <w:webHidden/>
              </w:rPr>
              <w:fldChar w:fldCharType="separate"/>
            </w:r>
            <w:r w:rsidR="00F32872">
              <w:rPr>
                <w:webHidden/>
              </w:rPr>
              <w:t>8</w:t>
            </w:r>
            <w:r w:rsidR="00F32872">
              <w:rPr>
                <w:webHidden/>
              </w:rPr>
              <w:fldChar w:fldCharType="end"/>
            </w:r>
          </w:hyperlink>
        </w:p>
        <w:p w14:paraId="2ADFFE70" w14:textId="13CE6FBC" w:rsidR="00F32872" w:rsidRDefault="00FF67D9">
          <w:pPr>
            <w:pStyle w:val="Kazalovsebine2"/>
            <w:rPr>
              <w:rFonts w:asciiTheme="minorHAnsi" w:eastAsiaTheme="minorEastAsia" w:hAnsiTheme="minorHAnsi" w:cstheme="minorBidi"/>
              <w:caps w:val="0"/>
              <w:sz w:val="22"/>
              <w:szCs w:val="22"/>
              <w:lang w:val="en-GB" w:eastAsia="en-GB"/>
            </w:rPr>
          </w:pPr>
          <w:hyperlink w:anchor="_Toc83733249" w:history="1">
            <w:r w:rsidR="00F32872" w:rsidRPr="003717EC">
              <w:rPr>
                <w:rStyle w:val="Hiperpovezava"/>
                <w:rFonts w:ascii="Arial" w:hAnsi="Arial" w:cs="Arial"/>
                <w:b/>
                <w:lang w:eastAsia="en-US"/>
              </w:rPr>
              <w:t>3.8</w:t>
            </w:r>
            <w:r w:rsidR="00F32872">
              <w:rPr>
                <w:rFonts w:asciiTheme="minorHAnsi" w:eastAsiaTheme="minorEastAsia" w:hAnsiTheme="minorHAnsi" w:cstheme="minorBidi"/>
                <w:caps w:val="0"/>
                <w:sz w:val="22"/>
                <w:szCs w:val="22"/>
                <w:lang w:val="en-GB" w:eastAsia="en-GB"/>
              </w:rPr>
              <w:tab/>
            </w:r>
            <w:r w:rsidR="00F32872" w:rsidRPr="003717EC">
              <w:rPr>
                <w:rStyle w:val="Hiperpovezava"/>
                <w:rFonts w:ascii="Arial" w:hAnsi="Arial" w:cs="Arial"/>
                <w:b/>
                <w:lang w:eastAsia="en-US"/>
              </w:rPr>
              <w:t>Oprema za parametriranje in usposabljanje</w:t>
            </w:r>
            <w:r w:rsidR="00F32872">
              <w:rPr>
                <w:webHidden/>
              </w:rPr>
              <w:tab/>
            </w:r>
            <w:r w:rsidR="00F32872">
              <w:rPr>
                <w:webHidden/>
              </w:rPr>
              <w:fldChar w:fldCharType="begin"/>
            </w:r>
            <w:r w:rsidR="00F32872">
              <w:rPr>
                <w:webHidden/>
              </w:rPr>
              <w:instrText xml:space="preserve"> PAGEREF _Toc83733249 \h </w:instrText>
            </w:r>
            <w:r w:rsidR="00F32872">
              <w:rPr>
                <w:webHidden/>
              </w:rPr>
            </w:r>
            <w:r w:rsidR="00F32872">
              <w:rPr>
                <w:webHidden/>
              </w:rPr>
              <w:fldChar w:fldCharType="separate"/>
            </w:r>
            <w:r w:rsidR="00F32872">
              <w:rPr>
                <w:webHidden/>
              </w:rPr>
              <w:t>8</w:t>
            </w:r>
            <w:r w:rsidR="00F32872">
              <w:rPr>
                <w:webHidden/>
              </w:rPr>
              <w:fldChar w:fldCharType="end"/>
            </w:r>
          </w:hyperlink>
        </w:p>
        <w:p w14:paraId="6E30C828" w14:textId="148E5453" w:rsidR="00F32872" w:rsidRDefault="00FF67D9">
          <w:pPr>
            <w:pStyle w:val="Kazalovsebine2"/>
            <w:rPr>
              <w:rFonts w:asciiTheme="minorHAnsi" w:eastAsiaTheme="minorEastAsia" w:hAnsiTheme="minorHAnsi" w:cstheme="minorBidi"/>
              <w:caps w:val="0"/>
              <w:sz w:val="22"/>
              <w:szCs w:val="22"/>
              <w:lang w:val="en-GB" w:eastAsia="en-GB"/>
            </w:rPr>
          </w:pPr>
          <w:hyperlink w:anchor="_Toc83733250" w:history="1">
            <w:r w:rsidR="00F32872" w:rsidRPr="003717EC">
              <w:rPr>
                <w:rStyle w:val="Hiperpovezava"/>
                <w:rFonts w:ascii="Arial" w:hAnsi="Arial" w:cs="Arial"/>
                <w:b/>
                <w:lang w:eastAsia="en-US"/>
              </w:rPr>
              <w:t>3.9</w:t>
            </w:r>
            <w:r w:rsidR="00F32872">
              <w:rPr>
                <w:rFonts w:asciiTheme="minorHAnsi" w:eastAsiaTheme="minorEastAsia" w:hAnsiTheme="minorHAnsi" w:cstheme="minorBidi"/>
                <w:caps w:val="0"/>
                <w:sz w:val="22"/>
                <w:szCs w:val="22"/>
                <w:lang w:val="en-GB" w:eastAsia="en-GB"/>
              </w:rPr>
              <w:tab/>
            </w:r>
            <w:r w:rsidR="00F32872" w:rsidRPr="003717EC">
              <w:rPr>
                <w:rStyle w:val="Hiperpovezava"/>
                <w:rFonts w:ascii="Arial" w:hAnsi="Arial" w:cs="Arial"/>
                <w:b/>
                <w:lang w:eastAsia="en-US"/>
              </w:rPr>
              <w:t>Tabela ustreznosti</w:t>
            </w:r>
            <w:r w:rsidR="00F32872">
              <w:rPr>
                <w:webHidden/>
              </w:rPr>
              <w:tab/>
            </w:r>
            <w:r w:rsidR="00F32872">
              <w:rPr>
                <w:webHidden/>
              </w:rPr>
              <w:fldChar w:fldCharType="begin"/>
            </w:r>
            <w:r w:rsidR="00F32872">
              <w:rPr>
                <w:webHidden/>
              </w:rPr>
              <w:instrText xml:space="preserve"> PAGEREF _Toc83733250 \h </w:instrText>
            </w:r>
            <w:r w:rsidR="00F32872">
              <w:rPr>
                <w:webHidden/>
              </w:rPr>
            </w:r>
            <w:r w:rsidR="00F32872">
              <w:rPr>
                <w:webHidden/>
              </w:rPr>
              <w:fldChar w:fldCharType="separate"/>
            </w:r>
            <w:r w:rsidR="00F32872">
              <w:rPr>
                <w:webHidden/>
              </w:rPr>
              <w:t>8</w:t>
            </w:r>
            <w:r w:rsidR="00F32872">
              <w:rPr>
                <w:webHidden/>
              </w:rPr>
              <w:fldChar w:fldCharType="end"/>
            </w:r>
          </w:hyperlink>
        </w:p>
        <w:p w14:paraId="607B8C95" w14:textId="53A179FD" w:rsidR="00F32872" w:rsidRDefault="00FF67D9">
          <w:pPr>
            <w:pStyle w:val="Kazalovsebine1"/>
            <w:rPr>
              <w:rFonts w:asciiTheme="minorHAnsi" w:eastAsiaTheme="minorEastAsia" w:hAnsiTheme="minorHAnsi" w:cstheme="minorBidi"/>
              <w:caps w:val="0"/>
              <w:noProof/>
              <w:sz w:val="22"/>
              <w:szCs w:val="22"/>
              <w:lang w:val="en-GB" w:eastAsia="en-GB"/>
            </w:rPr>
          </w:pPr>
          <w:hyperlink w:anchor="_Toc83733251" w:history="1">
            <w:r w:rsidR="00F32872" w:rsidRPr="003717EC">
              <w:rPr>
                <w:rStyle w:val="Hiperpovezava"/>
                <w:rFonts w:ascii="Arial" w:hAnsi="Arial" w:cs="Arial"/>
                <w:noProof/>
              </w:rPr>
              <w:t>4</w:t>
            </w:r>
            <w:r w:rsidR="00F32872">
              <w:rPr>
                <w:rFonts w:asciiTheme="minorHAnsi" w:eastAsiaTheme="minorEastAsia" w:hAnsiTheme="minorHAnsi" w:cstheme="minorBidi"/>
                <w:caps w:val="0"/>
                <w:noProof/>
                <w:sz w:val="22"/>
                <w:szCs w:val="22"/>
                <w:lang w:val="en-GB" w:eastAsia="en-GB"/>
              </w:rPr>
              <w:tab/>
            </w:r>
            <w:r w:rsidR="00F32872" w:rsidRPr="003717EC">
              <w:rPr>
                <w:rStyle w:val="Hiperpovezava"/>
                <w:rFonts w:ascii="Arial" w:hAnsi="Arial" w:cs="Arial"/>
                <w:noProof/>
              </w:rPr>
              <w:t>Ravnanje z okoljem (odpadki, nevarnosti razlitij nevarnih snovi, …)</w:t>
            </w:r>
            <w:r w:rsidR="00F32872">
              <w:rPr>
                <w:noProof/>
                <w:webHidden/>
              </w:rPr>
              <w:tab/>
            </w:r>
            <w:r w:rsidR="00F32872">
              <w:rPr>
                <w:noProof/>
                <w:webHidden/>
              </w:rPr>
              <w:fldChar w:fldCharType="begin"/>
            </w:r>
            <w:r w:rsidR="00F32872">
              <w:rPr>
                <w:noProof/>
                <w:webHidden/>
              </w:rPr>
              <w:instrText xml:space="preserve"> PAGEREF _Toc83733251 \h </w:instrText>
            </w:r>
            <w:r w:rsidR="00F32872">
              <w:rPr>
                <w:noProof/>
                <w:webHidden/>
              </w:rPr>
            </w:r>
            <w:r w:rsidR="00F32872">
              <w:rPr>
                <w:noProof/>
                <w:webHidden/>
              </w:rPr>
              <w:fldChar w:fldCharType="separate"/>
            </w:r>
            <w:r w:rsidR="00F32872">
              <w:rPr>
                <w:noProof/>
                <w:webHidden/>
              </w:rPr>
              <w:t>10</w:t>
            </w:r>
            <w:r w:rsidR="00F32872">
              <w:rPr>
                <w:noProof/>
                <w:webHidden/>
              </w:rPr>
              <w:fldChar w:fldCharType="end"/>
            </w:r>
          </w:hyperlink>
        </w:p>
        <w:p w14:paraId="7ECD1940" w14:textId="240C80AA" w:rsidR="00F32872" w:rsidRDefault="00FF67D9">
          <w:pPr>
            <w:pStyle w:val="Kazalovsebine1"/>
            <w:rPr>
              <w:rFonts w:asciiTheme="minorHAnsi" w:eastAsiaTheme="minorEastAsia" w:hAnsiTheme="minorHAnsi" w:cstheme="minorBidi"/>
              <w:caps w:val="0"/>
              <w:noProof/>
              <w:sz w:val="22"/>
              <w:szCs w:val="22"/>
              <w:lang w:val="en-GB" w:eastAsia="en-GB"/>
            </w:rPr>
          </w:pPr>
          <w:hyperlink w:anchor="_Toc83733252" w:history="1">
            <w:r w:rsidR="00F32872" w:rsidRPr="003717EC">
              <w:rPr>
                <w:rStyle w:val="Hiperpovezava"/>
                <w:rFonts w:ascii="Arial" w:hAnsi="Arial" w:cs="Arial"/>
                <w:noProof/>
              </w:rPr>
              <w:t>5</w:t>
            </w:r>
            <w:r w:rsidR="00F32872">
              <w:rPr>
                <w:rFonts w:asciiTheme="minorHAnsi" w:eastAsiaTheme="minorEastAsia" w:hAnsiTheme="minorHAnsi" w:cstheme="minorBidi"/>
                <w:caps w:val="0"/>
                <w:noProof/>
                <w:sz w:val="22"/>
                <w:szCs w:val="22"/>
                <w:lang w:val="en-GB" w:eastAsia="en-GB"/>
              </w:rPr>
              <w:tab/>
            </w:r>
            <w:r w:rsidR="00F32872" w:rsidRPr="003717EC">
              <w:rPr>
                <w:rStyle w:val="Hiperpovezava"/>
                <w:rFonts w:ascii="Arial" w:hAnsi="Arial" w:cs="Arial"/>
                <w:noProof/>
              </w:rPr>
              <w:t>Varstvo in zdravje pri delu</w:t>
            </w:r>
            <w:r w:rsidR="00F32872">
              <w:rPr>
                <w:noProof/>
                <w:webHidden/>
              </w:rPr>
              <w:tab/>
            </w:r>
            <w:r w:rsidR="00F32872">
              <w:rPr>
                <w:noProof/>
                <w:webHidden/>
              </w:rPr>
              <w:fldChar w:fldCharType="begin"/>
            </w:r>
            <w:r w:rsidR="00F32872">
              <w:rPr>
                <w:noProof/>
                <w:webHidden/>
              </w:rPr>
              <w:instrText xml:space="preserve"> PAGEREF _Toc83733252 \h </w:instrText>
            </w:r>
            <w:r w:rsidR="00F32872">
              <w:rPr>
                <w:noProof/>
                <w:webHidden/>
              </w:rPr>
            </w:r>
            <w:r w:rsidR="00F32872">
              <w:rPr>
                <w:noProof/>
                <w:webHidden/>
              </w:rPr>
              <w:fldChar w:fldCharType="separate"/>
            </w:r>
            <w:r w:rsidR="00F32872">
              <w:rPr>
                <w:noProof/>
                <w:webHidden/>
              </w:rPr>
              <w:t>10</w:t>
            </w:r>
            <w:r w:rsidR="00F32872">
              <w:rPr>
                <w:noProof/>
                <w:webHidden/>
              </w:rPr>
              <w:fldChar w:fldCharType="end"/>
            </w:r>
          </w:hyperlink>
        </w:p>
        <w:p w14:paraId="1D4EA663" w14:textId="304C2B47" w:rsidR="00F32872" w:rsidRDefault="00FF67D9">
          <w:pPr>
            <w:pStyle w:val="Kazalovsebine1"/>
            <w:rPr>
              <w:rFonts w:asciiTheme="minorHAnsi" w:eastAsiaTheme="minorEastAsia" w:hAnsiTheme="minorHAnsi" w:cstheme="minorBidi"/>
              <w:caps w:val="0"/>
              <w:noProof/>
              <w:sz w:val="22"/>
              <w:szCs w:val="22"/>
              <w:lang w:val="en-GB" w:eastAsia="en-GB"/>
            </w:rPr>
          </w:pPr>
          <w:hyperlink w:anchor="_Toc83733253" w:history="1">
            <w:r w:rsidR="00F32872" w:rsidRPr="003717EC">
              <w:rPr>
                <w:rStyle w:val="Hiperpovezava"/>
                <w:rFonts w:ascii="Arial" w:hAnsi="Arial" w:cs="Arial"/>
                <w:noProof/>
              </w:rPr>
              <w:t>6</w:t>
            </w:r>
            <w:r w:rsidR="00F32872">
              <w:rPr>
                <w:rFonts w:asciiTheme="minorHAnsi" w:eastAsiaTheme="minorEastAsia" w:hAnsiTheme="minorHAnsi" w:cstheme="minorBidi"/>
                <w:caps w:val="0"/>
                <w:noProof/>
                <w:sz w:val="22"/>
                <w:szCs w:val="22"/>
                <w:lang w:val="en-GB" w:eastAsia="en-GB"/>
              </w:rPr>
              <w:tab/>
            </w:r>
            <w:r w:rsidR="00F32872" w:rsidRPr="003717EC">
              <w:rPr>
                <w:rStyle w:val="Hiperpovezava"/>
                <w:rFonts w:ascii="Arial" w:hAnsi="Arial" w:cs="Arial"/>
                <w:noProof/>
              </w:rPr>
              <w:t>Ostale zahteve</w:t>
            </w:r>
            <w:r w:rsidR="00F32872">
              <w:rPr>
                <w:noProof/>
                <w:webHidden/>
              </w:rPr>
              <w:tab/>
            </w:r>
            <w:r w:rsidR="00F32872">
              <w:rPr>
                <w:noProof/>
                <w:webHidden/>
              </w:rPr>
              <w:fldChar w:fldCharType="begin"/>
            </w:r>
            <w:r w:rsidR="00F32872">
              <w:rPr>
                <w:noProof/>
                <w:webHidden/>
              </w:rPr>
              <w:instrText xml:space="preserve"> PAGEREF _Toc83733253 \h </w:instrText>
            </w:r>
            <w:r w:rsidR="00F32872">
              <w:rPr>
                <w:noProof/>
                <w:webHidden/>
              </w:rPr>
            </w:r>
            <w:r w:rsidR="00F32872">
              <w:rPr>
                <w:noProof/>
                <w:webHidden/>
              </w:rPr>
              <w:fldChar w:fldCharType="separate"/>
            </w:r>
            <w:r w:rsidR="00F32872">
              <w:rPr>
                <w:noProof/>
                <w:webHidden/>
              </w:rPr>
              <w:t>10</w:t>
            </w:r>
            <w:r w:rsidR="00F32872">
              <w:rPr>
                <w:noProof/>
                <w:webHidden/>
              </w:rPr>
              <w:fldChar w:fldCharType="end"/>
            </w:r>
          </w:hyperlink>
        </w:p>
        <w:p w14:paraId="6B0A18EE" w14:textId="6D51DA6F" w:rsidR="001E218B" w:rsidRPr="002C670D" w:rsidRDefault="001E218B">
          <w:r w:rsidRPr="002C670D">
            <w:rPr>
              <w:b/>
              <w:bCs/>
            </w:rPr>
            <w:fldChar w:fldCharType="end"/>
          </w:r>
        </w:p>
      </w:sdtContent>
    </w:sdt>
    <w:p w14:paraId="5C510C03" w14:textId="2C46C5C7" w:rsidR="001343BC" w:rsidRPr="002C670D" w:rsidRDefault="001343BC" w:rsidP="001343BC"/>
    <w:p w14:paraId="7E6D4289" w14:textId="77777777" w:rsidR="001343BC" w:rsidRPr="002C670D" w:rsidRDefault="001343BC" w:rsidP="001343BC">
      <w:bookmarkStart w:id="6" w:name="_Toc207175647"/>
    </w:p>
    <w:p w14:paraId="535ACFB6" w14:textId="56D3134D" w:rsidR="00B964D5" w:rsidRDefault="00B964D5" w:rsidP="00B964D5"/>
    <w:p w14:paraId="7A9851C7" w14:textId="51C53464" w:rsidR="00716E02" w:rsidRDefault="00716E02" w:rsidP="00B964D5"/>
    <w:p w14:paraId="1577B9DF" w14:textId="77777777" w:rsidR="00716E02" w:rsidRPr="002C670D" w:rsidRDefault="00716E02" w:rsidP="00B964D5"/>
    <w:bookmarkEnd w:id="6"/>
    <w:p w14:paraId="266B1008" w14:textId="612317E9" w:rsidR="00BD2940" w:rsidRPr="008F4142" w:rsidRDefault="004175A6" w:rsidP="00C0590D">
      <w:pPr>
        <w:pStyle w:val="Naslov1"/>
        <w:rPr>
          <w:rFonts w:ascii="Arial" w:hAnsi="Arial" w:cs="Arial"/>
          <w:sz w:val="22"/>
          <w:szCs w:val="22"/>
        </w:rPr>
      </w:pPr>
      <w:r w:rsidRPr="002C670D">
        <w:br w:type="page"/>
      </w:r>
      <w:bookmarkStart w:id="7" w:name="_Toc83733239"/>
      <w:bookmarkStart w:id="8" w:name="_Toc57796038"/>
      <w:bookmarkStart w:id="9" w:name="_Toc57970482"/>
      <w:r w:rsidR="00194D81" w:rsidRPr="008F4142">
        <w:rPr>
          <w:rFonts w:ascii="Arial" w:hAnsi="Arial" w:cs="Arial"/>
          <w:sz w:val="22"/>
          <w:szCs w:val="22"/>
        </w:rPr>
        <w:lastRenderedPageBreak/>
        <w:t>OPIS OBSTOJEČ</w:t>
      </w:r>
      <w:r w:rsidR="008F4142">
        <w:rPr>
          <w:rFonts w:ascii="Arial" w:hAnsi="Arial" w:cs="Arial"/>
          <w:sz w:val="22"/>
          <w:szCs w:val="22"/>
        </w:rPr>
        <w:t>IH</w:t>
      </w:r>
      <w:r w:rsidR="00194D81" w:rsidRPr="008F4142">
        <w:rPr>
          <w:rFonts w:ascii="Arial" w:hAnsi="Arial" w:cs="Arial"/>
          <w:sz w:val="22"/>
          <w:szCs w:val="22"/>
        </w:rPr>
        <w:t xml:space="preserve"> </w:t>
      </w:r>
      <w:r w:rsidR="008F4142">
        <w:rPr>
          <w:rFonts w:ascii="Arial" w:hAnsi="Arial" w:cs="Arial"/>
          <w:sz w:val="22"/>
          <w:szCs w:val="22"/>
        </w:rPr>
        <w:t>SISTEMOV</w:t>
      </w:r>
      <w:bookmarkEnd w:id="7"/>
    </w:p>
    <w:p w14:paraId="7452C54A" w14:textId="77777777" w:rsidR="00BD2940" w:rsidRDefault="00BD2940" w:rsidP="00BD2940">
      <w:pPr>
        <w:spacing w:line="240" w:lineRule="exact"/>
        <w:rPr>
          <w:rFonts w:ascii="Arial" w:hAnsi="Arial" w:cs="Arial"/>
          <w:b/>
          <w:szCs w:val="22"/>
        </w:rPr>
      </w:pPr>
    </w:p>
    <w:p w14:paraId="51A1E9A5" w14:textId="77777777" w:rsidR="003750D6" w:rsidRPr="003750D6" w:rsidRDefault="003750D6" w:rsidP="003750D6">
      <w:pPr>
        <w:rPr>
          <w:rFonts w:ascii="Arial" w:hAnsi="Arial" w:cs="Arial"/>
          <w:sz w:val="20"/>
        </w:rPr>
      </w:pPr>
      <w:r w:rsidRPr="003750D6">
        <w:rPr>
          <w:rFonts w:ascii="Arial" w:hAnsi="Arial" w:cs="Arial"/>
          <w:sz w:val="20"/>
        </w:rPr>
        <w:t>V HE Plave 2 se za preklop nujne lastne rabe objekta (NLR) uporablja zastarelo preklopno avtomatiko, ki je sestavljena iz dveh motoriziranih odklopnikov (Q01 in Q02) z mehansko in električno blokado,</w:t>
      </w:r>
      <w:r w:rsidRPr="003750D6">
        <w:rPr>
          <w:rFonts w:ascii="Arial" w:hAnsi="Arial"/>
          <w:sz w:val="20"/>
        </w:rPr>
        <w:t xml:space="preserve"> </w:t>
      </w:r>
      <w:r w:rsidRPr="003750D6">
        <w:rPr>
          <w:rFonts w:ascii="Arial" w:hAnsi="Arial" w:cs="Arial"/>
          <w:sz w:val="20"/>
        </w:rPr>
        <w:t xml:space="preserve">tipa NS630N MG </w:t>
      </w:r>
      <w:proofErr w:type="spellStart"/>
      <w:r w:rsidRPr="003750D6">
        <w:rPr>
          <w:rFonts w:ascii="Arial" w:hAnsi="Arial" w:cs="Arial"/>
          <w:sz w:val="20"/>
        </w:rPr>
        <w:t>Compact</w:t>
      </w:r>
      <w:proofErr w:type="spellEnd"/>
      <w:r w:rsidRPr="003750D6">
        <w:rPr>
          <w:rFonts w:ascii="Arial" w:hAnsi="Arial" w:cs="Arial"/>
          <w:sz w:val="20"/>
        </w:rPr>
        <w:t xml:space="preserve"> (</w:t>
      </w:r>
      <w:proofErr w:type="spellStart"/>
      <w:r w:rsidRPr="003750D6">
        <w:rPr>
          <w:rFonts w:ascii="Arial" w:hAnsi="Arial" w:cs="Arial"/>
          <w:sz w:val="20"/>
        </w:rPr>
        <w:t>Schneider</w:t>
      </w:r>
      <w:proofErr w:type="spellEnd"/>
      <w:r w:rsidRPr="003750D6">
        <w:rPr>
          <w:rFonts w:ascii="Arial" w:hAnsi="Arial" w:cs="Arial"/>
          <w:sz w:val="20"/>
        </w:rPr>
        <w:t>), katera so vgrajena v omaro BMA02. Odklopnika sta dotrajana zaradi velikega števila preklopov lastne rabe.</w:t>
      </w:r>
    </w:p>
    <w:p w14:paraId="21CA7707" w14:textId="157A17E5" w:rsidR="00BD2940" w:rsidRDefault="003750D6" w:rsidP="003750D6">
      <w:pPr>
        <w:spacing w:line="240" w:lineRule="exact"/>
        <w:rPr>
          <w:rFonts w:ascii="Arial" w:hAnsi="Arial" w:cs="Arial"/>
          <w:sz w:val="20"/>
        </w:rPr>
      </w:pPr>
      <w:r w:rsidRPr="003750D6">
        <w:rPr>
          <w:rFonts w:ascii="Arial" w:hAnsi="Arial" w:cs="Arial"/>
          <w:sz w:val="20"/>
        </w:rPr>
        <w:t xml:space="preserve">Za krmiljenje odklopnikov skrbi avtomatika električnega </w:t>
      </w:r>
      <w:proofErr w:type="spellStart"/>
      <w:r w:rsidRPr="003750D6">
        <w:rPr>
          <w:rFonts w:ascii="Arial" w:hAnsi="Arial" w:cs="Arial"/>
          <w:sz w:val="20"/>
        </w:rPr>
        <w:t>diesel</w:t>
      </w:r>
      <w:proofErr w:type="spellEnd"/>
      <w:r w:rsidRPr="003750D6">
        <w:rPr>
          <w:rFonts w:ascii="Arial" w:hAnsi="Arial" w:cs="Arial"/>
          <w:sz w:val="20"/>
        </w:rPr>
        <w:t xml:space="preserve"> agregata (DEA), katera je prav tako zastarela in dotrajana. Poleg tega ne omogoča zamika izklopa mrežnega odklopnika, kar posledično povzroči veliko preklopov pri preklopu lastne rabe (LR) objekta.</w:t>
      </w:r>
    </w:p>
    <w:p w14:paraId="07F35854" w14:textId="77777777" w:rsidR="00F32872" w:rsidRDefault="00F32872" w:rsidP="003750D6">
      <w:pPr>
        <w:spacing w:line="240" w:lineRule="exact"/>
        <w:rPr>
          <w:rFonts w:ascii="Arial" w:hAnsi="Arial" w:cs="Arial"/>
          <w:b/>
          <w:szCs w:val="22"/>
        </w:rPr>
      </w:pPr>
    </w:p>
    <w:p w14:paraId="6F451850" w14:textId="739DFAEE" w:rsidR="00BD2940" w:rsidRPr="008F4142" w:rsidRDefault="003750D6" w:rsidP="00C96803">
      <w:pPr>
        <w:pStyle w:val="Naslov1"/>
        <w:rPr>
          <w:rFonts w:ascii="Arial" w:hAnsi="Arial" w:cs="Arial"/>
          <w:sz w:val="22"/>
          <w:szCs w:val="22"/>
        </w:rPr>
      </w:pPr>
      <w:bookmarkStart w:id="10" w:name="_Toc83733240"/>
      <w:r>
        <w:rPr>
          <w:rFonts w:ascii="Arial" w:hAnsi="Arial" w:cs="Arial"/>
          <w:sz w:val="22"/>
          <w:szCs w:val="22"/>
        </w:rPr>
        <w:t>OBSEG DOBAVE</w:t>
      </w:r>
      <w:bookmarkEnd w:id="10"/>
    </w:p>
    <w:p w14:paraId="5D417843" w14:textId="747EAE60" w:rsidR="004A21EB" w:rsidRDefault="004A21EB" w:rsidP="00BD2940">
      <w:pPr>
        <w:ind w:left="360"/>
        <w:rPr>
          <w:rFonts w:ascii="Arial Narrow" w:hAnsi="Arial Narrow"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7541"/>
        <w:gridCol w:w="739"/>
      </w:tblGrid>
      <w:tr w:rsidR="003750D6" w:rsidRPr="003750D6" w14:paraId="718F9409" w14:textId="77777777" w:rsidTr="005C3E6D">
        <w:tc>
          <w:tcPr>
            <w:tcW w:w="673" w:type="dxa"/>
          </w:tcPr>
          <w:p w14:paraId="122C2644" w14:textId="77777777" w:rsidR="003750D6" w:rsidRPr="003750D6" w:rsidRDefault="003750D6" w:rsidP="003750D6">
            <w:pPr>
              <w:ind w:left="56"/>
              <w:rPr>
                <w:rFonts w:ascii="Arial" w:hAnsi="Arial"/>
                <w:sz w:val="20"/>
              </w:rPr>
            </w:pPr>
            <w:r w:rsidRPr="003750D6">
              <w:rPr>
                <w:rFonts w:ascii="Arial" w:hAnsi="Arial"/>
                <w:sz w:val="20"/>
              </w:rPr>
              <w:t>Poz.</w:t>
            </w:r>
          </w:p>
        </w:tc>
        <w:tc>
          <w:tcPr>
            <w:tcW w:w="8258" w:type="dxa"/>
          </w:tcPr>
          <w:p w14:paraId="42C4B434" w14:textId="77777777" w:rsidR="003750D6" w:rsidRPr="003750D6" w:rsidRDefault="003750D6" w:rsidP="003750D6">
            <w:pPr>
              <w:ind w:left="56"/>
              <w:rPr>
                <w:rFonts w:ascii="Arial" w:hAnsi="Arial"/>
                <w:sz w:val="20"/>
              </w:rPr>
            </w:pPr>
            <w:r w:rsidRPr="003750D6">
              <w:rPr>
                <w:rFonts w:ascii="Arial" w:hAnsi="Arial"/>
                <w:sz w:val="20"/>
              </w:rPr>
              <w:t>Opis</w:t>
            </w:r>
          </w:p>
        </w:tc>
        <w:tc>
          <w:tcPr>
            <w:tcW w:w="739" w:type="dxa"/>
          </w:tcPr>
          <w:p w14:paraId="0F41FCE5" w14:textId="77777777" w:rsidR="003750D6" w:rsidRPr="003750D6" w:rsidRDefault="003750D6" w:rsidP="003750D6">
            <w:pPr>
              <w:ind w:left="56"/>
              <w:rPr>
                <w:rFonts w:ascii="Arial" w:hAnsi="Arial"/>
                <w:sz w:val="20"/>
              </w:rPr>
            </w:pPr>
            <w:r w:rsidRPr="003750D6">
              <w:rPr>
                <w:rFonts w:ascii="Arial" w:hAnsi="Arial"/>
                <w:sz w:val="20"/>
              </w:rPr>
              <w:t>Kom.</w:t>
            </w:r>
          </w:p>
        </w:tc>
      </w:tr>
      <w:tr w:rsidR="003750D6" w:rsidRPr="003750D6" w14:paraId="252A7CCD" w14:textId="77777777" w:rsidTr="005C3E6D">
        <w:tc>
          <w:tcPr>
            <w:tcW w:w="673" w:type="dxa"/>
          </w:tcPr>
          <w:p w14:paraId="2C2F1BFA" w14:textId="77777777" w:rsidR="003750D6" w:rsidRPr="003750D6" w:rsidRDefault="003750D6" w:rsidP="00440804">
            <w:pPr>
              <w:numPr>
                <w:ilvl w:val="0"/>
                <w:numId w:val="14"/>
              </w:numPr>
              <w:jc w:val="left"/>
              <w:rPr>
                <w:rFonts w:ascii="Arial" w:hAnsi="Arial"/>
                <w:sz w:val="20"/>
              </w:rPr>
            </w:pPr>
          </w:p>
        </w:tc>
        <w:tc>
          <w:tcPr>
            <w:tcW w:w="8258" w:type="dxa"/>
          </w:tcPr>
          <w:p w14:paraId="2650FF4B" w14:textId="77777777" w:rsidR="003750D6" w:rsidRPr="003750D6" w:rsidRDefault="003750D6" w:rsidP="003750D6">
            <w:pPr>
              <w:ind w:left="56"/>
              <w:rPr>
                <w:rFonts w:ascii="Arial" w:hAnsi="Arial"/>
                <w:sz w:val="20"/>
              </w:rPr>
            </w:pPr>
            <w:r w:rsidRPr="003750D6">
              <w:rPr>
                <w:rFonts w:ascii="Arial" w:hAnsi="Arial"/>
                <w:sz w:val="20"/>
              </w:rPr>
              <w:t>Dobava in zamenjava odklopnikov Q01 in Q02 z motorskim pogonom</w:t>
            </w:r>
          </w:p>
        </w:tc>
        <w:tc>
          <w:tcPr>
            <w:tcW w:w="739" w:type="dxa"/>
          </w:tcPr>
          <w:p w14:paraId="0C5E9FF0" w14:textId="77777777" w:rsidR="003750D6" w:rsidRPr="003750D6" w:rsidRDefault="003750D6" w:rsidP="003750D6">
            <w:pPr>
              <w:ind w:left="56"/>
              <w:rPr>
                <w:rFonts w:ascii="Arial" w:hAnsi="Arial"/>
                <w:sz w:val="20"/>
              </w:rPr>
            </w:pPr>
            <w:r w:rsidRPr="003750D6">
              <w:rPr>
                <w:rFonts w:ascii="Arial" w:hAnsi="Arial"/>
                <w:sz w:val="20"/>
              </w:rPr>
              <w:t>1</w:t>
            </w:r>
          </w:p>
        </w:tc>
      </w:tr>
      <w:tr w:rsidR="003750D6" w:rsidRPr="003750D6" w14:paraId="3F412D2D" w14:textId="77777777" w:rsidTr="005C3E6D">
        <w:tc>
          <w:tcPr>
            <w:tcW w:w="673" w:type="dxa"/>
          </w:tcPr>
          <w:p w14:paraId="6A028A4E" w14:textId="77777777" w:rsidR="003750D6" w:rsidRPr="003750D6" w:rsidRDefault="003750D6" w:rsidP="00440804">
            <w:pPr>
              <w:numPr>
                <w:ilvl w:val="0"/>
                <w:numId w:val="14"/>
              </w:numPr>
              <w:jc w:val="left"/>
              <w:rPr>
                <w:rFonts w:ascii="Arial" w:hAnsi="Arial"/>
                <w:sz w:val="20"/>
              </w:rPr>
            </w:pPr>
          </w:p>
        </w:tc>
        <w:tc>
          <w:tcPr>
            <w:tcW w:w="8258" w:type="dxa"/>
          </w:tcPr>
          <w:p w14:paraId="7E80B743" w14:textId="77777777" w:rsidR="003750D6" w:rsidRPr="003750D6" w:rsidRDefault="003750D6" w:rsidP="003750D6">
            <w:pPr>
              <w:ind w:left="56"/>
              <w:rPr>
                <w:rFonts w:ascii="Arial" w:hAnsi="Arial"/>
                <w:sz w:val="20"/>
              </w:rPr>
            </w:pPr>
            <w:r w:rsidRPr="003750D6">
              <w:rPr>
                <w:rFonts w:ascii="Arial" w:hAnsi="Arial"/>
                <w:sz w:val="20"/>
              </w:rPr>
              <w:t>Dobava in vgradnja HMI panela za upravljanje preklopnega mesta</w:t>
            </w:r>
          </w:p>
        </w:tc>
        <w:tc>
          <w:tcPr>
            <w:tcW w:w="739" w:type="dxa"/>
          </w:tcPr>
          <w:p w14:paraId="2B0378E2" w14:textId="77777777" w:rsidR="003750D6" w:rsidRPr="003750D6" w:rsidRDefault="003750D6" w:rsidP="003750D6">
            <w:pPr>
              <w:ind w:left="56"/>
              <w:rPr>
                <w:rFonts w:ascii="Arial" w:hAnsi="Arial"/>
                <w:sz w:val="20"/>
              </w:rPr>
            </w:pPr>
            <w:r w:rsidRPr="003750D6">
              <w:rPr>
                <w:rFonts w:ascii="Arial" w:hAnsi="Arial"/>
                <w:sz w:val="20"/>
              </w:rPr>
              <w:t>1</w:t>
            </w:r>
          </w:p>
        </w:tc>
      </w:tr>
      <w:tr w:rsidR="003750D6" w:rsidRPr="003750D6" w14:paraId="16EA2E3E" w14:textId="77777777" w:rsidTr="005C3E6D">
        <w:tc>
          <w:tcPr>
            <w:tcW w:w="673" w:type="dxa"/>
          </w:tcPr>
          <w:p w14:paraId="426EDE3B" w14:textId="77777777" w:rsidR="003750D6" w:rsidRPr="003750D6" w:rsidRDefault="003750D6" w:rsidP="00440804">
            <w:pPr>
              <w:numPr>
                <w:ilvl w:val="0"/>
                <w:numId w:val="14"/>
              </w:numPr>
              <w:jc w:val="left"/>
              <w:rPr>
                <w:rFonts w:ascii="Arial" w:hAnsi="Arial"/>
                <w:sz w:val="20"/>
              </w:rPr>
            </w:pPr>
          </w:p>
        </w:tc>
        <w:tc>
          <w:tcPr>
            <w:tcW w:w="8258" w:type="dxa"/>
          </w:tcPr>
          <w:p w14:paraId="325050D4" w14:textId="77777777" w:rsidR="003750D6" w:rsidRPr="003750D6" w:rsidRDefault="003750D6" w:rsidP="003750D6">
            <w:pPr>
              <w:ind w:left="56"/>
              <w:rPr>
                <w:rFonts w:ascii="Arial" w:hAnsi="Arial"/>
                <w:sz w:val="20"/>
              </w:rPr>
            </w:pPr>
            <w:r w:rsidRPr="003750D6">
              <w:rPr>
                <w:rFonts w:ascii="Arial" w:hAnsi="Arial"/>
                <w:sz w:val="20"/>
              </w:rPr>
              <w:t>Dobava in zamenjava krmilne elektronike DEA</w:t>
            </w:r>
          </w:p>
        </w:tc>
        <w:tc>
          <w:tcPr>
            <w:tcW w:w="739" w:type="dxa"/>
          </w:tcPr>
          <w:p w14:paraId="4E39B539" w14:textId="77777777" w:rsidR="003750D6" w:rsidRPr="003750D6" w:rsidRDefault="003750D6" w:rsidP="003750D6">
            <w:pPr>
              <w:ind w:left="56"/>
              <w:rPr>
                <w:rFonts w:ascii="Arial" w:hAnsi="Arial"/>
                <w:sz w:val="20"/>
              </w:rPr>
            </w:pPr>
            <w:r w:rsidRPr="003750D6">
              <w:rPr>
                <w:rFonts w:ascii="Arial" w:hAnsi="Arial"/>
                <w:sz w:val="20"/>
              </w:rPr>
              <w:t>1</w:t>
            </w:r>
          </w:p>
        </w:tc>
      </w:tr>
    </w:tbl>
    <w:p w14:paraId="30FCAE88" w14:textId="77777777" w:rsidR="003750D6" w:rsidRPr="003750D6" w:rsidRDefault="003750D6" w:rsidP="003750D6">
      <w:pPr>
        <w:rPr>
          <w:rFonts w:ascii="Arial" w:hAnsi="Arial"/>
          <w:sz w:val="20"/>
        </w:rPr>
      </w:pPr>
    </w:p>
    <w:p w14:paraId="68C05F1C" w14:textId="77777777" w:rsidR="003750D6" w:rsidRPr="003750D6" w:rsidRDefault="003750D6" w:rsidP="003750D6">
      <w:pPr>
        <w:spacing w:after="120"/>
        <w:rPr>
          <w:rFonts w:ascii="Arial" w:hAnsi="Arial"/>
          <w:sz w:val="20"/>
        </w:rPr>
      </w:pPr>
      <w:r w:rsidRPr="003750D6">
        <w:rPr>
          <w:rFonts w:ascii="Arial" w:hAnsi="Arial"/>
          <w:sz w:val="20"/>
        </w:rPr>
        <w:t xml:space="preserve">Pozicija 1 obsega: </w:t>
      </w:r>
    </w:p>
    <w:p w14:paraId="370DAEDB" w14:textId="77777777" w:rsidR="003750D6" w:rsidRPr="003750D6" w:rsidRDefault="003750D6" w:rsidP="00440804">
      <w:pPr>
        <w:numPr>
          <w:ilvl w:val="0"/>
          <w:numId w:val="9"/>
        </w:numPr>
        <w:spacing w:after="120"/>
        <w:jc w:val="left"/>
        <w:rPr>
          <w:rFonts w:ascii="Arial" w:hAnsi="Arial"/>
          <w:sz w:val="20"/>
        </w:rPr>
      </w:pPr>
      <w:r w:rsidRPr="003750D6">
        <w:rPr>
          <w:rFonts w:ascii="Arial" w:hAnsi="Arial"/>
          <w:sz w:val="20"/>
        </w:rPr>
        <w:t>Dobava dveh motorskih odklopnikov Q01 in Q02, tokovnega razreda 630A z mehansko blokado sočasnega vklopa za avtomatski preklop napajanja med mrežnim in generatorskim virom,</w:t>
      </w:r>
    </w:p>
    <w:p w14:paraId="22F9E0CD" w14:textId="77777777" w:rsidR="003750D6" w:rsidRPr="003750D6" w:rsidRDefault="003750D6" w:rsidP="00440804">
      <w:pPr>
        <w:numPr>
          <w:ilvl w:val="0"/>
          <w:numId w:val="9"/>
        </w:numPr>
        <w:spacing w:after="120"/>
        <w:jc w:val="left"/>
        <w:rPr>
          <w:rFonts w:ascii="Arial" w:hAnsi="Arial"/>
          <w:sz w:val="20"/>
        </w:rPr>
      </w:pPr>
      <w:r w:rsidRPr="003750D6">
        <w:rPr>
          <w:rFonts w:ascii="Arial" w:hAnsi="Arial"/>
          <w:sz w:val="20"/>
        </w:rPr>
        <w:t>Zamenjava obstoječe preklopne kombinacije z novo, kompletirano za avtomatsko vodenje in s signalizacijo položajev v omari +BMN02.</w:t>
      </w:r>
    </w:p>
    <w:p w14:paraId="6731D8C2" w14:textId="77777777" w:rsidR="003750D6" w:rsidRPr="003750D6" w:rsidRDefault="003750D6" w:rsidP="003750D6">
      <w:pPr>
        <w:spacing w:after="120"/>
        <w:rPr>
          <w:rFonts w:ascii="Arial" w:hAnsi="Arial"/>
          <w:sz w:val="20"/>
        </w:rPr>
      </w:pPr>
      <w:r w:rsidRPr="003750D6">
        <w:rPr>
          <w:rFonts w:ascii="Arial" w:hAnsi="Arial"/>
          <w:sz w:val="20"/>
        </w:rPr>
        <w:t xml:space="preserve">Pozicija 2 obsega: </w:t>
      </w:r>
    </w:p>
    <w:p w14:paraId="7E5584D5" w14:textId="77777777" w:rsidR="003750D6" w:rsidRPr="003750D6" w:rsidRDefault="003750D6" w:rsidP="00440804">
      <w:pPr>
        <w:numPr>
          <w:ilvl w:val="0"/>
          <w:numId w:val="9"/>
        </w:numPr>
        <w:spacing w:after="120"/>
        <w:jc w:val="left"/>
        <w:rPr>
          <w:rFonts w:ascii="Arial" w:hAnsi="Arial"/>
          <w:sz w:val="20"/>
        </w:rPr>
      </w:pPr>
      <w:r w:rsidRPr="003750D6">
        <w:rPr>
          <w:rFonts w:ascii="Arial" w:hAnsi="Arial"/>
          <w:sz w:val="20"/>
        </w:rPr>
        <w:t>Dobava daljinske konzole z zaslonom na dotik (HMI panel),</w:t>
      </w:r>
    </w:p>
    <w:p w14:paraId="31D5D0F9" w14:textId="77777777" w:rsidR="003750D6" w:rsidRPr="003750D6" w:rsidRDefault="003750D6" w:rsidP="00440804">
      <w:pPr>
        <w:numPr>
          <w:ilvl w:val="0"/>
          <w:numId w:val="9"/>
        </w:numPr>
        <w:spacing w:after="120"/>
        <w:jc w:val="left"/>
        <w:rPr>
          <w:rFonts w:ascii="Arial" w:hAnsi="Arial"/>
          <w:sz w:val="20"/>
        </w:rPr>
      </w:pPr>
      <w:r w:rsidRPr="003750D6">
        <w:rPr>
          <w:rFonts w:ascii="Arial" w:hAnsi="Arial"/>
          <w:sz w:val="20"/>
        </w:rPr>
        <w:t>Vgradnja, ožičenje in konfiguracija HMI panela,</w:t>
      </w:r>
    </w:p>
    <w:p w14:paraId="72BEA204" w14:textId="77777777" w:rsidR="003750D6" w:rsidRPr="003750D6" w:rsidRDefault="003750D6" w:rsidP="00440804">
      <w:pPr>
        <w:numPr>
          <w:ilvl w:val="0"/>
          <w:numId w:val="9"/>
        </w:numPr>
        <w:spacing w:after="120"/>
        <w:jc w:val="left"/>
        <w:rPr>
          <w:rFonts w:ascii="Arial" w:hAnsi="Arial"/>
          <w:sz w:val="20"/>
        </w:rPr>
      </w:pPr>
      <w:r w:rsidRPr="003750D6">
        <w:rPr>
          <w:rFonts w:ascii="Arial" w:hAnsi="Arial"/>
          <w:sz w:val="20"/>
        </w:rPr>
        <w:t>Postavitev in priključitev FTP ter RS-485 kabla za povezavo med omaro preklopnega mesta +BMN02 in komandno omaro DEA +BMN01,</w:t>
      </w:r>
    </w:p>
    <w:p w14:paraId="165A7130" w14:textId="77777777" w:rsidR="003750D6" w:rsidRPr="003750D6" w:rsidRDefault="003750D6" w:rsidP="00440804">
      <w:pPr>
        <w:numPr>
          <w:ilvl w:val="0"/>
          <w:numId w:val="9"/>
        </w:numPr>
        <w:spacing w:after="120"/>
        <w:jc w:val="left"/>
        <w:rPr>
          <w:rFonts w:ascii="Arial" w:hAnsi="Arial"/>
          <w:sz w:val="20"/>
        </w:rPr>
      </w:pPr>
      <w:r w:rsidRPr="003750D6">
        <w:rPr>
          <w:rFonts w:ascii="Arial" w:hAnsi="Arial"/>
          <w:sz w:val="20"/>
        </w:rPr>
        <w:t>Izdelava projektne in tehnične dokumentacije omare +BMN02.</w:t>
      </w:r>
    </w:p>
    <w:p w14:paraId="26B4EA1F" w14:textId="77777777" w:rsidR="003750D6" w:rsidRPr="003750D6" w:rsidRDefault="003750D6" w:rsidP="003750D6">
      <w:pPr>
        <w:spacing w:after="120"/>
        <w:rPr>
          <w:rFonts w:ascii="Arial" w:hAnsi="Arial"/>
          <w:sz w:val="20"/>
        </w:rPr>
      </w:pPr>
      <w:r w:rsidRPr="003750D6">
        <w:rPr>
          <w:rFonts w:ascii="Arial" w:hAnsi="Arial"/>
          <w:sz w:val="20"/>
        </w:rPr>
        <w:t xml:space="preserve">Pozicija 3 obsega: </w:t>
      </w:r>
    </w:p>
    <w:p w14:paraId="05867D22" w14:textId="77777777" w:rsidR="003750D6" w:rsidRPr="003750D6" w:rsidRDefault="003750D6" w:rsidP="00440804">
      <w:pPr>
        <w:numPr>
          <w:ilvl w:val="0"/>
          <w:numId w:val="9"/>
        </w:numPr>
        <w:spacing w:after="120"/>
        <w:jc w:val="left"/>
        <w:rPr>
          <w:rFonts w:ascii="Arial" w:hAnsi="Arial"/>
          <w:sz w:val="20"/>
        </w:rPr>
      </w:pPr>
      <w:r w:rsidRPr="003750D6">
        <w:rPr>
          <w:rFonts w:ascii="Arial" w:hAnsi="Arial"/>
          <w:sz w:val="20"/>
        </w:rPr>
        <w:t>Dobava krmilne elektronike DEA,</w:t>
      </w:r>
    </w:p>
    <w:p w14:paraId="137B3AF9" w14:textId="77777777" w:rsidR="003750D6" w:rsidRPr="003750D6" w:rsidRDefault="003750D6" w:rsidP="00440804">
      <w:pPr>
        <w:numPr>
          <w:ilvl w:val="0"/>
          <w:numId w:val="9"/>
        </w:numPr>
        <w:spacing w:after="120"/>
        <w:jc w:val="left"/>
        <w:rPr>
          <w:rFonts w:ascii="Arial" w:hAnsi="Arial"/>
          <w:sz w:val="20"/>
        </w:rPr>
      </w:pPr>
      <w:r w:rsidRPr="003750D6">
        <w:rPr>
          <w:rFonts w:ascii="Arial" w:hAnsi="Arial"/>
          <w:sz w:val="20"/>
        </w:rPr>
        <w:t>Dobava in zamenjava analognega senzorja tempere motorja,</w:t>
      </w:r>
    </w:p>
    <w:p w14:paraId="79923014" w14:textId="77777777" w:rsidR="003750D6" w:rsidRPr="003750D6" w:rsidRDefault="003750D6" w:rsidP="00440804">
      <w:pPr>
        <w:numPr>
          <w:ilvl w:val="0"/>
          <w:numId w:val="9"/>
        </w:numPr>
        <w:spacing w:after="120"/>
        <w:jc w:val="left"/>
        <w:rPr>
          <w:rFonts w:ascii="Arial" w:hAnsi="Arial"/>
          <w:sz w:val="20"/>
        </w:rPr>
      </w:pPr>
      <w:bookmarkStart w:id="11" w:name="_Hlk80188286"/>
      <w:r w:rsidRPr="003750D6">
        <w:rPr>
          <w:rFonts w:ascii="Arial" w:hAnsi="Arial"/>
          <w:sz w:val="20"/>
        </w:rPr>
        <w:t>Dobava in zamenjava analognega senzorja pritiska olja,</w:t>
      </w:r>
    </w:p>
    <w:bookmarkEnd w:id="11"/>
    <w:p w14:paraId="784B765C" w14:textId="77777777" w:rsidR="003750D6" w:rsidRPr="003750D6" w:rsidRDefault="003750D6" w:rsidP="00440804">
      <w:pPr>
        <w:numPr>
          <w:ilvl w:val="0"/>
          <w:numId w:val="9"/>
        </w:numPr>
        <w:spacing w:after="120"/>
        <w:jc w:val="left"/>
        <w:rPr>
          <w:rFonts w:ascii="Arial" w:hAnsi="Arial"/>
          <w:sz w:val="20"/>
        </w:rPr>
      </w:pPr>
      <w:r w:rsidRPr="003750D6">
        <w:rPr>
          <w:rFonts w:ascii="Arial" w:hAnsi="Arial"/>
          <w:sz w:val="20"/>
        </w:rPr>
        <w:t>Dobava in zamenjava analogne nivojske sonde v rezervoarju,</w:t>
      </w:r>
    </w:p>
    <w:p w14:paraId="02089472" w14:textId="77777777" w:rsidR="003750D6" w:rsidRPr="003750D6" w:rsidRDefault="003750D6" w:rsidP="00440804">
      <w:pPr>
        <w:numPr>
          <w:ilvl w:val="0"/>
          <w:numId w:val="9"/>
        </w:numPr>
        <w:spacing w:after="120"/>
        <w:jc w:val="left"/>
        <w:rPr>
          <w:rFonts w:ascii="Arial" w:hAnsi="Arial"/>
          <w:sz w:val="20"/>
        </w:rPr>
      </w:pPr>
      <w:r w:rsidRPr="003750D6">
        <w:rPr>
          <w:rFonts w:ascii="Arial" w:hAnsi="Arial"/>
          <w:sz w:val="20"/>
        </w:rPr>
        <w:t>Dobava in zamenjava analognega prikazovalnika nivoja goriva v rezervoarju,</w:t>
      </w:r>
    </w:p>
    <w:p w14:paraId="1E3397FB" w14:textId="77777777" w:rsidR="003750D6" w:rsidRPr="003750D6" w:rsidRDefault="003750D6" w:rsidP="00440804">
      <w:pPr>
        <w:numPr>
          <w:ilvl w:val="0"/>
          <w:numId w:val="9"/>
        </w:numPr>
        <w:spacing w:after="120"/>
        <w:jc w:val="left"/>
        <w:rPr>
          <w:rFonts w:ascii="Arial" w:hAnsi="Arial"/>
          <w:sz w:val="20"/>
        </w:rPr>
      </w:pPr>
      <w:r w:rsidRPr="003750D6">
        <w:rPr>
          <w:rFonts w:ascii="Arial" w:hAnsi="Arial"/>
          <w:sz w:val="20"/>
        </w:rPr>
        <w:t xml:space="preserve">Dobava in zamenjava senzorja obratov na </w:t>
      </w:r>
      <w:proofErr w:type="spellStart"/>
      <w:r w:rsidRPr="003750D6">
        <w:rPr>
          <w:rFonts w:ascii="Arial" w:hAnsi="Arial"/>
          <w:sz w:val="20"/>
        </w:rPr>
        <w:t>ozobljenem</w:t>
      </w:r>
      <w:proofErr w:type="spellEnd"/>
      <w:r w:rsidRPr="003750D6">
        <w:rPr>
          <w:rFonts w:ascii="Arial" w:hAnsi="Arial"/>
          <w:sz w:val="20"/>
        </w:rPr>
        <w:t xml:space="preserve"> vztrajniku,</w:t>
      </w:r>
    </w:p>
    <w:p w14:paraId="3C5A455D" w14:textId="77777777" w:rsidR="003750D6" w:rsidRPr="003750D6" w:rsidRDefault="003750D6" w:rsidP="00440804">
      <w:pPr>
        <w:numPr>
          <w:ilvl w:val="0"/>
          <w:numId w:val="9"/>
        </w:numPr>
        <w:spacing w:after="120"/>
        <w:jc w:val="left"/>
        <w:rPr>
          <w:rFonts w:ascii="Arial" w:hAnsi="Arial"/>
          <w:sz w:val="20"/>
        </w:rPr>
      </w:pPr>
      <w:r w:rsidRPr="003750D6">
        <w:rPr>
          <w:rFonts w:ascii="Arial" w:hAnsi="Arial"/>
          <w:sz w:val="20"/>
        </w:rPr>
        <w:t>Dobava in zamenjava polnilnika zagonskih akumulatorjev 24V/10A,</w:t>
      </w:r>
    </w:p>
    <w:p w14:paraId="6E23CEB5" w14:textId="77777777" w:rsidR="003750D6" w:rsidRPr="003750D6" w:rsidRDefault="003750D6" w:rsidP="00440804">
      <w:pPr>
        <w:numPr>
          <w:ilvl w:val="0"/>
          <w:numId w:val="9"/>
        </w:numPr>
        <w:spacing w:after="120"/>
        <w:jc w:val="left"/>
        <w:rPr>
          <w:rFonts w:ascii="Arial" w:hAnsi="Arial"/>
          <w:sz w:val="20"/>
        </w:rPr>
      </w:pPr>
      <w:r w:rsidRPr="003750D6">
        <w:rPr>
          <w:rFonts w:ascii="Arial" w:hAnsi="Arial"/>
          <w:sz w:val="20"/>
        </w:rPr>
        <w:t>Demontaža obstoječega instrumentarija na vratih omare +BMN01 in dobava nove slepe plošče v barvi obstoječe omare za prekritje odvečnih lukenj,</w:t>
      </w:r>
    </w:p>
    <w:p w14:paraId="6EBDF25B" w14:textId="77777777" w:rsidR="003750D6" w:rsidRPr="003750D6" w:rsidRDefault="003750D6" w:rsidP="00440804">
      <w:pPr>
        <w:numPr>
          <w:ilvl w:val="0"/>
          <w:numId w:val="9"/>
        </w:numPr>
        <w:spacing w:after="120"/>
        <w:jc w:val="left"/>
        <w:rPr>
          <w:rFonts w:ascii="Arial" w:hAnsi="Arial"/>
          <w:sz w:val="20"/>
        </w:rPr>
      </w:pPr>
      <w:r w:rsidRPr="003750D6">
        <w:rPr>
          <w:rFonts w:ascii="Arial" w:hAnsi="Arial"/>
          <w:sz w:val="20"/>
        </w:rPr>
        <w:t>Zamenjava, ožičenje in konfiguracija krmilne elektronike DEA,</w:t>
      </w:r>
    </w:p>
    <w:p w14:paraId="08078FF6" w14:textId="77777777" w:rsidR="003750D6" w:rsidRPr="003750D6" w:rsidRDefault="003750D6" w:rsidP="00440804">
      <w:pPr>
        <w:numPr>
          <w:ilvl w:val="0"/>
          <w:numId w:val="9"/>
        </w:numPr>
        <w:spacing w:after="120"/>
        <w:jc w:val="left"/>
        <w:rPr>
          <w:rFonts w:ascii="Arial" w:hAnsi="Arial"/>
          <w:sz w:val="20"/>
        </w:rPr>
      </w:pPr>
      <w:r w:rsidRPr="003750D6">
        <w:rPr>
          <w:rFonts w:ascii="Arial" w:hAnsi="Arial"/>
          <w:sz w:val="20"/>
        </w:rPr>
        <w:t xml:space="preserve">Dobava in vgradnja </w:t>
      </w:r>
      <w:proofErr w:type="spellStart"/>
      <w:r w:rsidRPr="003750D6">
        <w:rPr>
          <w:rFonts w:ascii="Arial" w:hAnsi="Arial"/>
          <w:sz w:val="20"/>
        </w:rPr>
        <w:t>ethernet</w:t>
      </w:r>
      <w:proofErr w:type="spellEnd"/>
      <w:r w:rsidRPr="003750D6">
        <w:rPr>
          <w:rFonts w:ascii="Arial" w:hAnsi="Arial"/>
          <w:sz w:val="20"/>
        </w:rPr>
        <w:t xml:space="preserve"> stikala (5 </w:t>
      </w:r>
      <w:proofErr w:type="spellStart"/>
      <w:r w:rsidRPr="003750D6">
        <w:rPr>
          <w:rFonts w:ascii="Arial" w:hAnsi="Arial"/>
          <w:sz w:val="20"/>
        </w:rPr>
        <w:t>portno</w:t>
      </w:r>
      <w:proofErr w:type="spellEnd"/>
      <w:r w:rsidRPr="003750D6">
        <w:rPr>
          <w:rFonts w:ascii="Arial" w:hAnsi="Arial"/>
          <w:sz w:val="20"/>
        </w:rPr>
        <w:t>) v komandno omaro DEA,</w:t>
      </w:r>
    </w:p>
    <w:p w14:paraId="252A906F" w14:textId="77777777" w:rsidR="003750D6" w:rsidRPr="003750D6" w:rsidRDefault="003750D6" w:rsidP="00440804">
      <w:pPr>
        <w:numPr>
          <w:ilvl w:val="0"/>
          <w:numId w:val="9"/>
        </w:numPr>
        <w:spacing w:after="120"/>
        <w:jc w:val="left"/>
        <w:rPr>
          <w:rFonts w:ascii="Arial" w:hAnsi="Arial"/>
          <w:sz w:val="20"/>
        </w:rPr>
      </w:pPr>
      <w:r w:rsidRPr="003750D6">
        <w:rPr>
          <w:rFonts w:ascii="Arial" w:hAnsi="Arial"/>
          <w:sz w:val="20"/>
        </w:rPr>
        <w:t>Postavitev in priključitev FTP kabla za povezavo med TK prostorom in komandno omaro DEA,</w:t>
      </w:r>
    </w:p>
    <w:p w14:paraId="6CF3B169" w14:textId="77777777" w:rsidR="003750D6" w:rsidRPr="003750D6" w:rsidRDefault="003750D6" w:rsidP="00440804">
      <w:pPr>
        <w:numPr>
          <w:ilvl w:val="0"/>
          <w:numId w:val="9"/>
        </w:numPr>
        <w:spacing w:after="120"/>
        <w:jc w:val="left"/>
        <w:rPr>
          <w:rFonts w:ascii="Arial" w:hAnsi="Arial"/>
          <w:sz w:val="20"/>
        </w:rPr>
      </w:pPr>
      <w:r w:rsidRPr="003750D6">
        <w:rPr>
          <w:rFonts w:ascii="Arial" w:hAnsi="Arial"/>
          <w:sz w:val="20"/>
        </w:rPr>
        <w:t>Testiranje delovanja DEA in preklopnega mesta ter izdelava končnega poročila,</w:t>
      </w:r>
    </w:p>
    <w:p w14:paraId="5BEA0719" w14:textId="77777777" w:rsidR="003750D6" w:rsidRPr="003750D6" w:rsidRDefault="003750D6" w:rsidP="00440804">
      <w:pPr>
        <w:numPr>
          <w:ilvl w:val="0"/>
          <w:numId w:val="9"/>
        </w:numPr>
        <w:spacing w:after="120"/>
        <w:jc w:val="left"/>
        <w:rPr>
          <w:rFonts w:ascii="Arial" w:hAnsi="Arial"/>
          <w:sz w:val="20"/>
        </w:rPr>
      </w:pPr>
      <w:r w:rsidRPr="003750D6">
        <w:rPr>
          <w:rFonts w:ascii="Arial" w:hAnsi="Arial"/>
          <w:sz w:val="20"/>
        </w:rPr>
        <w:t>Izdelava projektne in tehnične dokumentacije omare +BMN0.</w:t>
      </w:r>
    </w:p>
    <w:p w14:paraId="3C1F30F6" w14:textId="77777777" w:rsidR="003750D6" w:rsidRPr="003750D6" w:rsidRDefault="003750D6" w:rsidP="003750D6">
      <w:pPr>
        <w:rPr>
          <w:rFonts w:ascii="Arial" w:hAnsi="Arial"/>
          <w:sz w:val="20"/>
        </w:rPr>
      </w:pPr>
    </w:p>
    <w:p w14:paraId="2DFD5FD5" w14:textId="77777777" w:rsidR="00767FEC" w:rsidRDefault="00767FEC" w:rsidP="00BD2940">
      <w:pPr>
        <w:ind w:left="360"/>
        <w:rPr>
          <w:rFonts w:ascii="Arial Narrow" w:hAnsi="Arial Narrow" w:cs="Arial"/>
          <w:szCs w:val="22"/>
        </w:rPr>
      </w:pPr>
    </w:p>
    <w:p w14:paraId="3A3A871F" w14:textId="0328117E" w:rsidR="007C34E3" w:rsidRPr="008F4142" w:rsidRDefault="007C34E3" w:rsidP="007C34E3">
      <w:pPr>
        <w:pStyle w:val="Naslov1"/>
        <w:rPr>
          <w:rFonts w:ascii="Arial" w:hAnsi="Arial" w:cs="Arial"/>
          <w:sz w:val="22"/>
          <w:szCs w:val="22"/>
        </w:rPr>
      </w:pPr>
      <w:bookmarkStart w:id="12" w:name="_Toc83733241"/>
      <w:r w:rsidRPr="008F4142">
        <w:rPr>
          <w:rFonts w:ascii="Arial" w:hAnsi="Arial" w:cs="Arial"/>
          <w:sz w:val="22"/>
          <w:szCs w:val="22"/>
        </w:rPr>
        <w:t>TEHNIČNE ZAHTEVE ZA DOBAVO</w:t>
      </w:r>
      <w:bookmarkEnd w:id="12"/>
    </w:p>
    <w:p w14:paraId="17CC2ABF" w14:textId="77777777" w:rsidR="00440804" w:rsidRPr="00440804" w:rsidRDefault="00440804" w:rsidP="00440804">
      <w:pPr>
        <w:keepNext/>
        <w:numPr>
          <w:ilvl w:val="1"/>
          <w:numId w:val="8"/>
        </w:numPr>
        <w:tabs>
          <w:tab w:val="num" w:pos="360"/>
        </w:tabs>
        <w:spacing w:before="120" w:after="120"/>
        <w:ind w:left="0" w:firstLine="0"/>
        <w:jc w:val="left"/>
        <w:outlineLvl w:val="1"/>
        <w:rPr>
          <w:rFonts w:ascii="Arial" w:hAnsi="Arial" w:cs="Arial"/>
          <w:b/>
          <w:sz w:val="20"/>
          <w:lang w:eastAsia="en-US"/>
        </w:rPr>
      </w:pPr>
      <w:bookmarkStart w:id="13" w:name="_Toc83733242"/>
      <w:r w:rsidRPr="00440804">
        <w:rPr>
          <w:rFonts w:ascii="Arial" w:hAnsi="Arial" w:cs="Arial"/>
          <w:b/>
          <w:sz w:val="20"/>
          <w:lang w:eastAsia="en-US"/>
        </w:rPr>
        <w:t>Splošni opis</w:t>
      </w:r>
      <w:bookmarkEnd w:id="13"/>
      <w:r w:rsidRPr="00440804">
        <w:rPr>
          <w:rFonts w:ascii="Arial" w:hAnsi="Arial" w:cs="Arial"/>
          <w:b/>
          <w:sz w:val="20"/>
          <w:lang w:eastAsia="en-US"/>
        </w:rPr>
        <w:t xml:space="preserve"> </w:t>
      </w:r>
    </w:p>
    <w:p w14:paraId="0E908DA3" w14:textId="77777777" w:rsidR="00440804" w:rsidRPr="00440804" w:rsidRDefault="00440804" w:rsidP="00440804">
      <w:pPr>
        <w:spacing w:after="120"/>
        <w:rPr>
          <w:rFonts w:ascii="Arial" w:hAnsi="Arial" w:cs="Arial"/>
          <w:sz w:val="20"/>
          <w:lang w:eastAsia="en-US"/>
        </w:rPr>
      </w:pPr>
      <w:r w:rsidRPr="00440804">
        <w:rPr>
          <w:rFonts w:ascii="Arial" w:hAnsi="Arial" w:cs="Arial"/>
          <w:sz w:val="20"/>
          <w:lang w:eastAsia="en-US"/>
        </w:rPr>
        <w:t xml:space="preserve">Diesel električni agregat je projektiran za napajanje nujne lastne rabe objekta v primeru izpada splošnih virov napajanja. V primeru izpada vseh splošnih virov za odklop splošnih zbiralnic od nujne lastne rabe poskrbi avtomatika </w:t>
      </w:r>
      <w:proofErr w:type="spellStart"/>
      <w:r w:rsidRPr="00440804">
        <w:rPr>
          <w:rFonts w:ascii="Arial" w:hAnsi="Arial" w:cs="Arial"/>
          <w:sz w:val="20"/>
          <w:lang w:eastAsia="en-US"/>
        </w:rPr>
        <w:t>diesel</w:t>
      </w:r>
      <w:proofErr w:type="spellEnd"/>
      <w:r w:rsidRPr="00440804">
        <w:rPr>
          <w:rFonts w:ascii="Arial" w:hAnsi="Arial" w:cs="Arial"/>
          <w:sz w:val="20"/>
          <w:lang w:eastAsia="en-US"/>
        </w:rPr>
        <w:t xml:space="preserve"> agregata, ki pred vklopom generatorskega odklopnika izklopi odklopnik proti splošnemu delu zbiralnic. Omenjena odklopnika morata biti v normalnem obratovanju medsebojno blokirana proti istočasnemu vklopu. Avtomatika </w:t>
      </w:r>
      <w:proofErr w:type="spellStart"/>
      <w:r w:rsidRPr="00440804">
        <w:rPr>
          <w:rFonts w:ascii="Arial" w:hAnsi="Arial" w:cs="Arial"/>
          <w:sz w:val="20"/>
          <w:lang w:eastAsia="en-US"/>
        </w:rPr>
        <w:t>diesel</w:t>
      </w:r>
      <w:proofErr w:type="spellEnd"/>
      <w:r w:rsidRPr="00440804">
        <w:rPr>
          <w:rFonts w:ascii="Arial" w:hAnsi="Arial" w:cs="Arial"/>
          <w:sz w:val="20"/>
          <w:lang w:eastAsia="en-US"/>
        </w:rPr>
        <w:t xml:space="preserve"> agregata mora biti usklajena z delovanjem preklopne avtomatike glavne razdelilne plošče (časovne konstante in podobno). Čas od signala o izpadu splošnih virov</w:t>
      </w:r>
      <w:r w:rsidRPr="00440804">
        <w:rPr>
          <w:rFonts w:ascii="Arial" w:hAnsi="Arial" w:cs="Arial"/>
          <w:sz w:val="20"/>
          <w:lang w:val="en-GB" w:eastAsia="en-GB"/>
        </w:rPr>
        <w:t xml:space="preserve"> do </w:t>
      </w:r>
      <w:proofErr w:type="spellStart"/>
      <w:r w:rsidRPr="00440804">
        <w:rPr>
          <w:rFonts w:ascii="Arial" w:hAnsi="Arial" w:cs="Arial"/>
          <w:sz w:val="20"/>
          <w:lang w:val="en-GB" w:eastAsia="en-GB"/>
        </w:rPr>
        <w:t>polne</w:t>
      </w:r>
      <w:proofErr w:type="spellEnd"/>
      <w:r w:rsidRPr="00440804">
        <w:rPr>
          <w:rFonts w:ascii="Arial" w:hAnsi="Arial" w:cs="Arial"/>
          <w:sz w:val="20"/>
          <w:lang w:val="en-GB" w:eastAsia="en-GB"/>
        </w:rPr>
        <w:t xml:space="preserve"> </w:t>
      </w:r>
      <w:proofErr w:type="spellStart"/>
      <w:r w:rsidRPr="00440804">
        <w:rPr>
          <w:rFonts w:ascii="Arial" w:hAnsi="Arial" w:cs="Arial"/>
          <w:sz w:val="20"/>
          <w:lang w:val="en-GB" w:eastAsia="en-GB"/>
        </w:rPr>
        <w:t>obremenljivosti</w:t>
      </w:r>
      <w:proofErr w:type="spellEnd"/>
      <w:r w:rsidRPr="00440804">
        <w:rPr>
          <w:rFonts w:ascii="Arial" w:hAnsi="Arial" w:cs="Arial"/>
          <w:sz w:val="20"/>
          <w:lang w:val="en-GB" w:eastAsia="en-GB"/>
        </w:rPr>
        <w:t xml:space="preserve"> diesel </w:t>
      </w:r>
      <w:proofErr w:type="spellStart"/>
      <w:r w:rsidRPr="00440804">
        <w:rPr>
          <w:rFonts w:ascii="Arial" w:hAnsi="Arial" w:cs="Arial"/>
          <w:sz w:val="20"/>
          <w:lang w:val="en-GB" w:eastAsia="en-GB"/>
        </w:rPr>
        <w:t>agregata</w:t>
      </w:r>
      <w:proofErr w:type="spellEnd"/>
      <w:r w:rsidRPr="00440804">
        <w:rPr>
          <w:rFonts w:ascii="Arial" w:hAnsi="Arial" w:cs="Arial"/>
          <w:sz w:val="20"/>
          <w:lang w:val="en-GB" w:eastAsia="en-GB"/>
        </w:rPr>
        <w:t xml:space="preserve"> ne </w:t>
      </w:r>
      <w:proofErr w:type="spellStart"/>
      <w:r w:rsidRPr="00440804">
        <w:rPr>
          <w:rFonts w:ascii="Arial" w:hAnsi="Arial" w:cs="Arial"/>
          <w:sz w:val="20"/>
          <w:lang w:val="en-GB" w:eastAsia="en-GB"/>
        </w:rPr>
        <w:t>sme</w:t>
      </w:r>
      <w:proofErr w:type="spellEnd"/>
      <w:r w:rsidRPr="00440804">
        <w:rPr>
          <w:rFonts w:ascii="Arial" w:hAnsi="Arial" w:cs="Arial"/>
          <w:sz w:val="20"/>
          <w:lang w:val="en-GB" w:eastAsia="en-GB"/>
        </w:rPr>
        <w:t xml:space="preserve"> </w:t>
      </w:r>
      <w:proofErr w:type="spellStart"/>
      <w:r w:rsidRPr="00440804">
        <w:rPr>
          <w:rFonts w:ascii="Arial" w:hAnsi="Arial" w:cs="Arial"/>
          <w:sz w:val="20"/>
          <w:lang w:val="en-GB" w:eastAsia="en-GB"/>
        </w:rPr>
        <w:t>biti</w:t>
      </w:r>
      <w:proofErr w:type="spellEnd"/>
      <w:r w:rsidRPr="00440804">
        <w:rPr>
          <w:rFonts w:ascii="Arial" w:hAnsi="Arial" w:cs="Arial"/>
          <w:sz w:val="20"/>
          <w:lang w:val="en-GB" w:eastAsia="en-GB"/>
        </w:rPr>
        <w:t xml:space="preserve"> </w:t>
      </w:r>
      <w:proofErr w:type="spellStart"/>
      <w:r w:rsidRPr="00440804">
        <w:rPr>
          <w:rFonts w:ascii="Arial" w:hAnsi="Arial" w:cs="Arial"/>
          <w:sz w:val="20"/>
          <w:lang w:val="en-GB" w:eastAsia="en-GB"/>
        </w:rPr>
        <w:t>daljši</w:t>
      </w:r>
      <w:proofErr w:type="spellEnd"/>
      <w:r w:rsidRPr="00440804">
        <w:rPr>
          <w:rFonts w:ascii="Arial" w:hAnsi="Arial" w:cs="Arial"/>
          <w:sz w:val="20"/>
          <w:lang w:val="en-GB" w:eastAsia="en-GB"/>
        </w:rPr>
        <w:t xml:space="preserve"> od 10 </w:t>
      </w:r>
      <w:proofErr w:type="spellStart"/>
      <w:r w:rsidRPr="00440804">
        <w:rPr>
          <w:rFonts w:ascii="Arial" w:hAnsi="Arial" w:cs="Arial"/>
          <w:sz w:val="20"/>
          <w:lang w:val="en-GB" w:eastAsia="en-GB"/>
        </w:rPr>
        <w:t>sekund</w:t>
      </w:r>
      <w:proofErr w:type="spellEnd"/>
      <w:r w:rsidRPr="00440804">
        <w:rPr>
          <w:rFonts w:ascii="Arial" w:hAnsi="Arial" w:cs="Arial"/>
          <w:sz w:val="20"/>
          <w:lang w:val="en-GB" w:eastAsia="en-GB"/>
        </w:rPr>
        <w:t xml:space="preserve"> in mora </w:t>
      </w:r>
      <w:proofErr w:type="spellStart"/>
      <w:r w:rsidRPr="00440804">
        <w:rPr>
          <w:rFonts w:ascii="Arial" w:hAnsi="Arial" w:cs="Arial"/>
          <w:sz w:val="20"/>
          <w:lang w:val="en-GB" w:eastAsia="en-GB"/>
        </w:rPr>
        <w:t>biti</w:t>
      </w:r>
      <w:proofErr w:type="spellEnd"/>
      <w:r w:rsidRPr="00440804">
        <w:rPr>
          <w:rFonts w:ascii="Arial" w:hAnsi="Arial" w:cs="Arial"/>
          <w:sz w:val="20"/>
          <w:lang w:val="en-GB" w:eastAsia="en-GB"/>
        </w:rPr>
        <w:t xml:space="preserve"> </w:t>
      </w:r>
      <w:proofErr w:type="spellStart"/>
      <w:r w:rsidRPr="00440804">
        <w:rPr>
          <w:rFonts w:ascii="Arial" w:hAnsi="Arial" w:cs="Arial"/>
          <w:sz w:val="20"/>
          <w:lang w:val="en-GB" w:eastAsia="en-GB"/>
        </w:rPr>
        <w:t>nastavljiv</w:t>
      </w:r>
      <w:proofErr w:type="spellEnd"/>
      <w:r w:rsidRPr="00440804">
        <w:rPr>
          <w:rFonts w:ascii="Arial" w:hAnsi="Arial" w:cs="Arial"/>
          <w:sz w:val="20"/>
          <w:lang w:val="en-GB" w:eastAsia="en-GB"/>
        </w:rPr>
        <w:t>.</w:t>
      </w:r>
    </w:p>
    <w:p w14:paraId="5A965070" w14:textId="77777777" w:rsidR="00440804" w:rsidRPr="00440804" w:rsidRDefault="00440804" w:rsidP="00440804">
      <w:pPr>
        <w:spacing w:after="120"/>
        <w:rPr>
          <w:rFonts w:ascii="Arial" w:hAnsi="Arial" w:cs="Arial"/>
          <w:sz w:val="20"/>
          <w:lang w:eastAsia="en-US"/>
        </w:rPr>
      </w:pPr>
      <w:r w:rsidRPr="00440804">
        <w:rPr>
          <w:rFonts w:ascii="Arial" w:hAnsi="Arial" w:cs="Arial"/>
          <w:sz w:val="20"/>
          <w:lang w:eastAsia="en-US"/>
        </w:rPr>
        <w:t>V času izvajanja del ne sme biti v nobenem primeru ogroženo napajanje nujne lastne rabe.</w:t>
      </w:r>
    </w:p>
    <w:p w14:paraId="5398ACF2" w14:textId="77777777" w:rsidR="00440804" w:rsidRPr="00440804" w:rsidRDefault="00440804" w:rsidP="00440804">
      <w:pPr>
        <w:keepNext/>
        <w:numPr>
          <w:ilvl w:val="1"/>
          <w:numId w:val="8"/>
        </w:numPr>
        <w:tabs>
          <w:tab w:val="num" w:pos="360"/>
        </w:tabs>
        <w:spacing w:before="120" w:after="120"/>
        <w:ind w:left="0" w:firstLine="0"/>
        <w:jc w:val="left"/>
        <w:outlineLvl w:val="1"/>
        <w:rPr>
          <w:rFonts w:ascii="Arial" w:hAnsi="Arial" w:cs="Arial"/>
          <w:b/>
          <w:sz w:val="20"/>
          <w:lang w:eastAsia="en-US"/>
        </w:rPr>
      </w:pPr>
      <w:bookmarkStart w:id="14" w:name="_Toc83733243"/>
      <w:r w:rsidRPr="00440804">
        <w:rPr>
          <w:rFonts w:ascii="Arial" w:hAnsi="Arial" w:cs="Arial"/>
          <w:b/>
          <w:sz w:val="20"/>
          <w:lang w:eastAsia="en-US"/>
        </w:rPr>
        <w:t>Motorski odklopniki Q01 in Q02 (MREŽA, DEA)</w:t>
      </w:r>
      <w:bookmarkEnd w:id="14"/>
    </w:p>
    <w:p w14:paraId="72C302F3" w14:textId="3A25F38A" w:rsidR="00440804" w:rsidRPr="00440804" w:rsidRDefault="00440804" w:rsidP="00440804">
      <w:pPr>
        <w:spacing w:after="120"/>
        <w:rPr>
          <w:rFonts w:ascii="Arial" w:hAnsi="Arial" w:cs="Arial"/>
          <w:bCs/>
          <w:sz w:val="20"/>
          <w:lang w:eastAsia="en-US"/>
        </w:rPr>
      </w:pPr>
      <w:r w:rsidRPr="00440804">
        <w:rPr>
          <w:rFonts w:ascii="Arial" w:hAnsi="Arial" w:cs="Arial"/>
          <w:bCs/>
          <w:sz w:val="20"/>
          <w:lang w:eastAsia="en-US"/>
        </w:rPr>
        <w:t xml:space="preserve">Na preklopnem mestu +BMN02 morata biti vgrajeni mrežno in generatorsko stikalo, v izvedbi 4 polni zaščitni stikali z motorskim pogonom. Izklopna zmogljivost in izklopne karakteristike odklopnikov morajo omogočati zanesljivo zaščito naprav, tudi v primeru napake. </w:t>
      </w:r>
    </w:p>
    <w:p w14:paraId="3E550E14" w14:textId="77777777" w:rsidR="00440804" w:rsidRPr="00440804" w:rsidRDefault="00440804" w:rsidP="00440804">
      <w:pPr>
        <w:spacing w:after="120"/>
        <w:rPr>
          <w:rFonts w:ascii="Arial" w:hAnsi="Arial" w:cs="Arial"/>
          <w:bCs/>
          <w:sz w:val="20"/>
          <w:lang w:eastAsia="en-US"/>
        </w:rPr>
      </w:pPr>
      <w:r w:rsidRPr="00440804">
        <w:rPr>
          <w:rFonts w:ascii="Arial" w:hAnsi="Arial" w:cs="Arial"/>
          <w:bCs/>
          <w:sz w:val="20"/>
          <w:lang w:eastAsia="en-US"/>
        </w:rPr>
        <w:t>Motorna pogona morata omogočati daljinske vklope in izklope odklopnikov brez posega osebja.</w:t>
      </w:r>
    </w:p>
    <w:p w14:paraId="6009DB06" w14:textId="77777777" w:rsidR="00440804" w:rsidRPr="00440804" w:rsidRDefault="00440804" w:rsidP="00440804">
      <w:pPr>
        <w:keepNext/>
        <w:numPr>
          <w:ilvl w:val="1"/>
          <w:numId w:val="8"/>
        </w:numPr>
        <w:tabs>
          <w:tab w:val="num" w:pos="360"/>
        </w:tabs>
        <w:spacing w:before="120" w:after="120"/>
        <w:ind w:left="0" w:firstLine="0"/>
        <w:jc w:val="left"/>
        <w:outlineLvl w:val="1"/>
        <w:rPr>
          <w:rFonts w:ascii="Arial" w:hAnsi="Arial" w:cs="Arial"/>
          <w:b/>
          <w:sz w:val="20"/>
          <w:lang w:eastAsia="en-US"/>
        </w:rPr>
      </w:pPr>
      <w:bookmarkStart w:id="15" w:name="_Toc83733244"/>
      <w:bookmarkStart w:id="16" w:name="_Toc30312602"/>
      <w:r w:rsidRPr="00440804">
        <w:rPr>
          <w:rFonts w:ascii="Arial" w:hAnsi="Arial" w:cs="Arial"/>
          <w:b/>
          <w:sz w:val="20"/>
          <w:lang w:eastAsia="en-US"/>
        </w:rPr>
        <w:t>Daljinska konzola (HMI panel)</w:t>
      </w:r>
      <w:bookmarkEnd w:id="15"/>
    </w:p>
    <w:p w14:paraId="0D965D61" w14:textId="77777777" w:rsidR="00440804" w:rsidRPr="00440804" w:rsidRDefault="00440804" w:rsidP="00440804">
      <w:pPr>
        <w:spacing w:after="120"/>
        <w:rPr>
          <w:rFonts w:ascii="Arial" w:hAnsi="Arial" w:cs="Arial"/>
          <w:bCs/>
          <w:sz w:val="20"/>
          <w:lang w:eastAsia="en-US"/>
        </w:rPr>
      </w:pPr>
      <w:r w:rsidRPr="00440804">
        <w:rPr>
          <w:rFonts w:ascii="Arial" w:hAnsi="Arial" w:cs="Arial"/>
          <w:bCs/>
          <w:sz w:val="20"/>
          <w:lang w:eastAsia="en-US"/>
        </w:rPr>
        <w:t xml:space="preserve">Za upravljanje in prikaz vseh parametrov na preklopnem mestu, mora biti v omari +BMN02 vgrajen HMI panel, kateri je občutljiv na dotik. </w:t>
      </w:r>
    </w:p>
    <w:p w14:paraId="5C8908DC" w14:textId="77777777" w:rsidR="00440804" w:rsidRPr="00440804" w:rsidRDefault="00440804" w:rsidP="00440804">
      <w:pPr>
        <w:spacing w:after="120"/>
        <w:rPr>
          <w:rFonts w:ascii="Arial" w:hAnsi="Arial" w:cs="Arial"/>
          <w:bCs/>
          <w:sz w:val="20"/>
          <w:lang w:eastAsia="en-US"/>
        </w:rPr>
      </w:pPr>
      <w:r w:rsidRPr="00440804">
        <w:rPr>
          <w:rFonts w:ascii="Arial" w:hAnsi="Arial" w:cs="Arial"/>
          <w:bCs/>
          <w:sz w:val="20"/>
          <w:lang w:eastAsia="en-US"/>
        </w:rPr>
        <w:t>Panel z vgrajenim mikroprocesorskim modulom mora imeti poleg funkcije osnovnega upravljanja preklopnega mesta še naslednje:</w:t>
      </w:r>
    </w:p>
    <w:p w14:paraId="1025C9B9"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Prikaz alarmov,</w:t>
      </w:r>
    </w:p>
    <w:p w14:paraId="14B883F8"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Možnost daljinske komunikacije preko LAN omrežja,</w:t>
      </w:r>
    </w:p>
    <w:p w14:paraId="05AB78B2"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Možnost konfiguracije preko PC-ja ali preko prednjega LCD panela,</w:t>
      </w:r>
    </w:p>
    <w:p w14:paraId="1E41EF9A"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Nastavljive digitalne vhode in izhode.</w:t>
      </w:r>
    </w:p>
    <w:p w14:paraId="62919D7E" w14:textId="77777777" w:rsidR="00440804" w:rsidRPr="00440804" w:rsidRDefault="00440804" w:rsidP="00440804">
      <w:pPr>
        <w:spacing w:after="120"/>
        <w:rPr>
          <w:rFonts w:ascii="Arial" w:hAnsi="Arial" w:cs="Arial"/>
          <w:bCs/>
          <w:sz w:val="20"/>
          <w:lang w:eastAsia="en-US"/>
        </w:rPr>
      </w:pPr>
      <w:r w:rsidRPr="00440804">
        <w:rPr>
          <w:rFonts w:ascii="Arial" w:hAnsi="Arial" w:cs="Arial"/>
          <w:bCs/>
          <w:sz w:val="20"/>
          <w:lang w:eastAsia="en-US"/>
        </w:rPr>
        <w:t>Iz HMI panela preklopnega mesta se morajo na lokalni sistem vodenja prenašati naslednji signali:</w:t>
      </w:r>
    </w:p>
    <w:p w14:paraId="0753CD9C" w14:textId="77777777" w:rsidR="00440804" w:rsidRPr="00440804" w:rsidRDefault="00440804" w:rsidP="00440804">
      <w:pPr>
        <w:spacing w:after="120"/>
        <w:rPr>
          <w:rFonts w:ascii="Arial" w:hAnsi="Arial" w:cs="Arial"/>
          <w:bCs/>
          <w:sz w:val="20"/>
          <w:u w:val="single"/>
          <w:lang w:eastAsia="en-US"/>
        </w:rPr>
      </w:pPr>
      <w:r w:rsidRPr="00440804">
        <w:rPr>
          <w:rFonts w:ascii="Arial" w:hAnsi="Arial" w:cs="Arial"/>
          <w:bCs/>
          <w:sz w:val="20"/>
          <w:u w:val="single"/>
          <w:lang w:eastAsia="en-US"/>
        </w:rPr>
        <w:t>Digitalni signali</w:t>
      </w:r>
    </w:p>
    <w:p w14:paraId="35037D30" w14:textId="77777777" w:rsidR="00440804" w:rsidRPr="00440804" w:rsidRDefault="00440804" w:rsidP="00440804">
      <w:pPr>
        <w:numPr>
          <w:ilvl w:val="0"/>
          <w:numId w:val="18"/>
        </w:numPr>
        <w:spacing w:after="120"/>
        <w:jc w:val="left"/>
        <w:rPr>
          <w:rFonts w:ascii="Arial" w:hAnsi="Arial" w:cs="Arial"/>
          <w:bCs/>
          <w:sz w:val="20"/>
          <w:lang w:eastAsia="en-US"/>
        </w:rPr>
      </w:pPr>
      <w:r w:rsidRPr="00440804">
        <w:rPr>
          <w:rFonts w:ascii="Arial" w:hAnsi="Arial" w:cs="Arial"/>
          <w:bCs/>
          <w:sz w:val="20"/>
          <w:lang w:eastAsia="en-US"/>
        </w:rPr>
        <w:t>Napaka HMI panela preklopnega mesta,</w:t>
      </w:r>
    </w:p>
    <w:p w14:paraId="61E67805" w14:textId="77777777" w:rsidR="00440804" w:rsidRPr="00440804" w:rsidRDefault="00440804" w:rsidP="00440804">
      <w:pPr>
        <w:numPr>
          <w:ilvl w:val="0"/>
          <w:numId w:val="18"/>
        </w:numPr>
        <w:spacing w:after="120"/>
        <w:jc w:val="left"/>
        <w:rPr>
          <w:rFonts w:ascii="Arial" w:hAnsi="Arial" w:cs="Arial"/>
          <w:bCs/>
          <w:sz w:val="20"/>
          <w:lang w:eastAsia="en-US"/>
        </w:rPr>
      </w:pPr>
      <w:r w:rsidRPr="00440804">
        <w:rPr>
          <w:rFonts w:ascii="Arial" w:hAnsi="Arial" w:cs="Arial"/>
          <w:bCs/>
          <w:sz w:val="20"/>
          <w:lang w:eastAsia="en-US"/>
        </w:rPr>
        <w:t>BMN02_Položaj odklopnika Q01-vklopljen,</w:t>
      </w:r>
    </w:p>
    <w:p w14:paraId="619752FF" w14:textId="77777777" w:rsidR="00440804" w:rsidRPr="00440804" w:rsidRDefault="00440804" w:rsidP="00440804">
      <w:pPr>
        <w:numPr>
          <w:ilvl w:val="0"/>
          <w:numId w:val="18"/>
        </w:numPr>
        <w:spacing w:after="120"/>
        <w:jc w:val="left"/>
        <w:rPr>
          <w:rFonts w:ascii="Arial" w:hAnsi="Arial" w:cs="Arial"/>
          <w:bCs/>
          <w:sz w:val="20"/>
          <w:lang w:eastAsia="en-US"/>
        </w:rPr>
      </w:pPr>
      <w:r w:rsidRPr="00440804">
        <w:rPr>
          <w:rFonts w:ascii="Arial" w:hAnsi="Arial" w:cs="Arial"/>
          <w:bCs/>
          <w:sz w:val="20"/>
          <w:lang w:eastAsia="en-US"/>
        </w:rPr>
        <w:t>BMN02_Položaj odklopnika Q01-izklopljen,</w:t>
      </w:r>
    </w:p>
    <w:p w14:paraId="0557F228" w14:textId="77777777" w:rsidR="00440804" w:rsidRPr="00440804" w:rsidRDefault="00440804" w:rsidP="00440804">
      <w:pPr>
        <w:numPr>
          <w:ilvl w:val="0"/>
          <w:numId w:val="18"/>
        </w:numPr>
        <w:spacing w:after="120"/>
        <w:jc w:val="left"/>
        <w:rPr>
          <w:rFonts w:ascii="Arial" w:hAnsi="Arial" w:cs="Arial"/>
          <w:bCs/>
          <w:sz w:val="20"/>
          <w:lang w:eastAsia="en-US"/>
        </w:rPr>
      </w:pPr>
      <w:r w:rsidRPr="00440804">
        <w:rPr>
          <w:rFonts w:ascii="Arial" w:hAnsi="Arial" w:cs="Arial"/>
          <w:bCs/>
          <w:sz w:val="20"/>
          <w:lang w:eastAsia="en-US"/>
        </w:rPr>
        <w:t>BMN02_Položaj odklopnika Q02-vklopljen,</w:t>
      </w:r>
    </w:p>
    <w:p w14:paraId="19F1A321" w14:textId="77777777" w:rsidR="00440804" w:rsidRPr="00440804" w:rsidRDefault="00440804" w:rsidP="00440804">
      <w:pPr>
        <w:numPr>
          <w:ilvl w:val="0"/>
          <w:numId w:val="18"/>
        </w:numPr>
        <w:spacing w:after="120"/>
        <w:jc w:val="left"/>
        <w:rPr>
          <w:rFonts w:ascii="Arial" w:hAnsi="Arial" w:cs="Arial"/>
          <w:bCs/>
          <w:sz w:val="20"/>
          <w:lang w:eastAsia="en-US"/>
        </w:rPr>
      </w:pPr>
      <w:r w:rsidRPr="00440804">
        <w:rPr>
          <w:rFonts w:ascii="Arial" w:hAnsi="Arial" w:cs="Arial"/>
          <w:bCs/>
          <w:sz w:val="20"/>
          <w:lang w:eastAsia="en-US"/>
        </w:rPr>
        <w:t>BMN02_Položaj odklopnika Q02-izklopljen,</w:t>
      </w:r>
    </w:p>
    <w:p w14:paraId="660BDE1C" w14:textId="77777777" w:rsidR="00440804" w:rsidRPr="00440804" w:rsidRDefault="00440804" w:rsidP="00440804">
      <w:pPr>
        <w:numPr>
          <w:ilvl w:val="0"/>
          <w:numId w:val="18"/>
        </w:numPr>
        <w:spacing w:after="120"/>
        <w:jc w:val="left"/>
        <w:rPr>
          <w:rFonts w:ascii="Arial" w:hAnsi="Arial" w:cs="Arial"/>
          <w:bCs/>
          <w:sz w:val="20"/>
          <w:lang w:eastAsia="en-US"/>
        </w:rPr>
      </w:pPr>
      <w:r w:rsidRPr="00440804">
        <w:rPr>
          <w:rFonts w:ascii="Arial" w:hAnsi="Arial" w:cs="Arial"/>
          <w:bCs/>
          <w:sz w:val="20"/>
          <w:lang w:eastAsia="en-US"/>
        </w:rPr>
        <w:t>Rezerva I31.6,</w:t>
      </w:r>
    </w:p>
    <w:p w14:paraId="7054D00E" w14:textId="77777777" w:rsidR="00440804" w:rsidRPr="00440804" w:rsidRDefault="00440804" w:rsidP="00440804">
      <w:pPr>
        <w:numPr>
          <w:ilvl w:val="0"/>
          <w:numId w:val="18"/>
        </w:numPr>
        <w:spacing w:after="120"/>
        <w:jc w:val="left"/>
        <w:rPr>
          <w:rFonts w:ascii="Arial" w:hAnsi="Arial" w:cs="Arial"/>
          <w:bCs/>
          <w:sz w:val="20"/>
          <w:lang w:eastAsia="en-US"/>
        </w:rPr>
      </w:pPr>
      <w:r w:rsidRPr="00440804">
        <w:rPr>
          <w:rFonts w:ascii="Arial" w:hAnsi="Arial" w:cs="Arial"/>
          <w:bCs/>
          <w:sz w:val="20"/>
          <w:lang w:eastAsia="en-US"/>
        </w:rPr>
        <w:t>Rezerva I31.7.</w:t>
      </w:r>
    </w:p>
    <w:p w14:paraId="00BE9AE8" w14:textId="77777777" w:rsidR="00440804" w:rsidRPr="00440804" w:rsidRDefault="00440804" w:rsidP="00440804">
      <w:pPr>
        <w:keepNext/>
        <w:numPr>
          <w:ilvl w:val="1"/>
          <w:numId w:val="8"/>
        </w:numPr>
        <w:tabs>
          <w:tab w:val="num" w:pos="360"/>
        </w:tabs>
        <w:spacing w:before="120" w:after="120"/>
        <w:ind w:left="0" w:firstLine="0"/>
        <w:jc w:val="left"/>
        <w:outlineLvl w:val="1"/>
        <w:rPr>
          <w:rFonts w:ascii="Arial" w:hAnsi="Arial" w:cs="Arial"/>
          <w:b/>
          <w:sz w:val="20"/>
          <w:lang w:eastAsia="en-US"/>
        </w:rPr>
      </w:pPr>
      <w:bookmarkStart w:id="17" w:name="_Toc83733245"/>
      <w:r w:rsidRPr="00440804">
        <w:rPr>
          <w:rFonts w:ascii="Arial" w:hAnsi="Arial" w:cs="Arial"/>
          <w:b/>
          <w:sz w:val="20"/>
          <w:lang w:eastAsia="en-US"/>
        </w:rPr>
        <w:t>Krmilnik DEA</w:t>
      </w:r>
      <w:bookmarkEnd w:id="17"/>
    </w:p>
    <w:p w14:paraId="2B496676" w14:textId="77777777" w:rsidR="00440804" w:rsidRPr="00440804" w:rsidRDefault="00440804" w:rsidP="00440804">
      <w:pPr>
        <w:spacing w:after="120"/>
        <w:rPr>
          <w:rFonts w:ascii="Arial" w:hAnsi="Arial" w:cs="Arial"/>
          <w:bCs/>
          <w:sz w:val="20"/>
          <w:lang w:eastAsia="en-US"/>
        </w:rPr>
      </w:pPr>
      <w:r w:rsidRPr="00440804">
        <w:rPr>
          <w:rFonts w:ascii="Arial" w:hAnsi="Arial" w:cs="Arial"/>
          <w:bCs/>
          <w:sz w:val="20"/>
          <w:lang w:eastAsia="en-US"/>
        </w:rPr>
        <w:t xml:space="preserve">Za krmiljenje DEA mora biti v omari +BMN01 vgrajen namenski krmilnik, kateri bo zadolžen za zagon, kontrolno zaščitne funkcije, zaustavitev DEA in upravljanje preklopne avtomatike. </w:t>
      </w:r>
      <w:r w:rsidRPr="00440804">
        <w:rPr>
          <w:rFonts w:ascii="Arial" w:hAnsi="Arial"/>
          <w:sz w:val="20"/>
        </w:rPr>
        <w:t xml:space="preserve">Krmilna avtomatika mora biti izvedena na nivoju namenskih krmilnikov. Zaradi lažjega vzdrževanja in kompatibilnosti z ostalimi DEA sistemi, instaliranimi v SENG, mora biti krmilna enota proizvajalca Deep </w:t>
      </w:r>
      <w:proofErr w:type="spellStart"/>
      <w:r w:rsidRPr="00440804">
        <w:rPr>
          <w:rFonts w:ascii="Arial" w:hAnsi="Arial"/>
          <w:sz w:val="20"/>
        </w:rPr>
        <w:t>Sea</w:t>
      </w:r>
      <w:proofErr w:type="spellEnd"/>
      <w:r w:rsidRPr="00440804">
        <w:rPr>
          <w:rFonts w:ascii="Arial" w:hAnsi="Arial"/>
          <w:sz w:val="20"/>
        </w:rPr>
        <w:t xml:space="preserve"> </w:t>
      </w:r>
      <w:proofErr w:type="spellStart"/>
      <w:r w:rsidRPr="00440804">
        <w:rPr>
          <w:rFonts w:ascii="Arial" w:hAnsi="Arial"/>
          <w:sz w:val="20"/>
        </w:rPr>
        <w:t>Electronics</w:t>
      </w:r>
      <w:proofErr w:type="spellEnd"/>
      <w:r w:rsidRPr="00440804">
        <w:rPr>
          <w:rFonts w:ascii="Arial" w:hAnsi="Arial"/>
          <w:sz w:val="20"/>
        </w:rPr>
        <w:t xml:space="preserve"> (DSE). </w:t>
      </w:r>
    </w:p>
    <w:p w14:paraId="39EC8ED7" w14:textId="77777777" w:rsidR="00440804" w:rsidRPr="00440804" w:rsidRDefault="00440804" w:rsidP="00440804">
      <w:pPr>
        <w:rPr>
          <w:rFonts w:ascii="Arial" w:hAnsi="Arial"/>
          <w:sz w:val="20"/>
        </w:rPr>
      </w:pPr>
      <w:r w:rsidRPr="00440804">
        <w:rPr>
          <w:rFonts w:ascii="Arial" w:hAnsi="Arial"/>
          <w:sz w:val="20"/>
        </w:rPr>
        <w:lastRenderedPageBreak/>
        <w:t>Krmilnik agregata mora biti opremljen z najmanj dvema TCP komunikacijskima portoma. Prvi komunikacijski port (</w:t>
      </w:r>
      <w:proofErr w:type="spellStart"/>
      <w:r w:rsidRPr="00440804">
        <w:rPr>
          <w:rFonts w:ascii="Arial" w:hAnsi="Arial"/>
          <w:sz w:val="20"/>
        </w:rPr>
        <w:t>Modbus</w:t>
      </w:r>
      <w:proofErr w:type="spellEnd"/>
      <w:r w:rsidRPr="00440804">
        <w:rPr>
          <w:rFonts w:ascii="Arial" w:hAnsi="Arial"/>
          <w:sz w:val="20"/>
        </w:rPr>
        <w:t xml:space="preserve"> TCP) je namenjen vključitvi v obstoječi informacijski sistem. Drugi komunikacijski port (</w:t>
      </w:r>
      <w:proofErr w:type="spellStart"/>
      <w:r w:rsidRPr="00440804">
        <w:rPr>
          <w:rFonts w:ascii="Arial" w:hAnsi="Arial"/>
          <w:sz w:val="20"/>
        </w:rPr>
        <w:t>Modbus</w:t>
      </w:r>
      <w:proofErr w:type="spellEnd"/>
      <w:r w:rsidRPr="00440804">
        <w:rPr>
          <w:rFonts w:ascii="Arial" w:hAnsi="Arial"/>
          <w:sz w:val="20"/>
        </w:rPr>
        <w:t xml:space="preserve"> TCP) je namenjen lokalni napravi za preskušanje agregata z beleženjem ključnih parametrov obratovanja.</w:t>
      </w:r>
    </w:p>
    <w:p w14:paraId="4330A882" w14:textId="77777777" w:rsidR="00440804" w:rsidRPr="00440804" w:rsidRDefault="00440804" w:rsidP="00440804">
      <w:pPr>
        <w:rPr>
          <w:rFonts w:ascii="Arial" w:hAnsi="Arial"/>
          <w:sz w:val="20"/>
        </w:rPr>
      </w:pPr>
      <w:r w:rsidRPr="00440804">
        <w:rPr>
          <w:rFonts w:ascii="Arial" w:hAnsi="Arial"/>
          <w:sz w:val="20"/>
        </w:rPr>
        <w:t xml:space="preserve">Krmilnik v komandni omari mora biti komunikacijsko vključen v sistem nadzora SENG. </w:t>
      </w:r>
    </w:p>
    <w:p w14:paraId="3CBD4FA7" w14:textId="77777777" w:rsidR="00440804" w:rsidRPr="00440804" w:rsidRDefault="00440804" w:rsidP="00440804">
      <w:pPr>
        <w:spacing w:after="120"/>
        <w:rPr>
          <w:rFonts w:ascii="Arial" w:hAnsi="Arial" w:cs="Arial"/>
          <w:bCs/>
          <w:sz w:val="20"/>
          <w:lang w:eastAsia="en-US"/>
        </w:rPr>
      </w:pPr>
      <w:r w:rsidRPr="00440804">
        <w:rPr>
          <w:rFonts w:ascii="Arial" w:hAnsi="Arial" w:cs="Arial"/>
          <w:bCs/>
          <w:sz w:val="20"/>
          <w:lang w:eastAsia="en-US"/>
        </w:rPr>
        <w:t xml:space="preserve">Krmilnik mora biti zamenjan v enem delovnem dnevu tako, da se vzpostavi polna funkcionalnost DEA in preklopne avtomatike. </w:t>
      </w:r>
    </w:p>
    <w:p w14:paraId="45A59DFF" w14:textId="77777777" w:rsidR="00440804" w:rsidRPr="00440804" w:rsidRDefault="00440804" w:rsidP="00440804">
      <w:pPr>
        <w:spacing w:after="120"/>
        <w:rPr>
          <w:rFonts w:ascii="Arial" w:hAnsi="Arial" w:cs="Arial"/>
          <w:bCs/>
          <w:sz w:val="20"/>
          <w:u w:val="single"/>
          <w:lang w:eastAsia="en-US"/>
        </w:rPr>
      </w:pPr>
      <w:r w:rsidRPr="00440804">
        <w:rPr>
          <w:rFonts w:ascii="Arial" w:hAnsi="Arial" w:cs="Arial"/>
          <w:bCs/>
          <w:sz w:val="20"/>
          <w:u w:val="single"/>
          <w:lang w:eastAsia="en-US"/>
        </w:rPr>
        <w:t>Krmilna avtomatika DEA mora omogočati:</w:t>
      </w:r>
    </w:p>
    <w:p w14:paraId="7DAB21CA" w14:textId="77777777" w:rsidR="00440804" w:rsidRPr="00440804" w:rsidRDefault="00440804" w:rsidP="00440804">
      <w:pPr>
        <w:numPr>
          <w:ilvl w:val="0"/>
          <w:numId w:val="16"/>
        </w:numPr>
        <w:spacing w:after="120"/>
        <w:jc w:val="left"/>
        <w:rPr>
          <w:rFonts w:ascii="Arial" w:hAnsi="Arial" w:cs="Arial"/>
          <w:bCs/>
          <w:sz w:val="20"/>
          <w:lang w:eastAsia="en-US"/>
        </w:rPr>
      </w:pPr>
      <w:r w:rsidRPr="00440804">
        <w:rPr>
          <w:rFonts w:ascii="Arial" w:hAnsi="Arial" w:cs="Arial"/>
          <w:bCs/>
          <w:sz w:val="20"/>
          <w:lang w:eastAsia="en-US"/>
        </w:rPr>
        <w:t>Samodejni zagon agregata ob izpadu omrežne napetosti,</w:t>
      </w:r>
    </w:p>
    <w:p w14:paraId="293C40A4" w14:textId="77777777" w:rsidR="00440804" w:rsidRPr="00440804" w:rsidRDefault="00440804" w:rsidP="00440804">
      <w:pPr>
        <w:numPr>
          <w:ilvl w:val="0"/>
          <w:numId w:val="16"/>
        </w:numPr>
        <w:spacing w:after="120"/>
        <w:jc w:val="left"/>
        <w:rPr>
          <w:rFonts w:ascii="Arial" w:hAnsi="Arial" w:cs="Arial"/>
          <w:bCs/>
          <w:sz w:val="20"/>
          <w:lang w:eastAsia="en-US"/>
        </w:rPr>
      </w:pPr>
      <w:r w:rsidRPr="00440804">
        <w:rPr>
          <w:rFonts w:ascii="Arial" w:hAnsi="Arial" w:cs="Arial"/>
          <w:bCs/>
          <w:sz w:val="20"/>
          <w:lang w:eastAsia="en-US"/>
        </w:rPr>
        <w:t>Ročni zagon in zaustavitev agregata,</w:t>
      </w:r>
    </w:p>
    <w:p w14:paraId="0788899B" w14:textId="77777777" w:rsidR="00440804" w:rsidRPr="00440804" w:rsidRDefault="00440804" w:rsidP="00440804">
      <w:pPr>
        <w:numPr>
          <w:ilvl w:val="0"/>
          <w:numId w:val="16"/>
        </w:numPr>
        <w:spacing w:after="120"/>
        <w:jc w:val="left"/>
        <w:rPr>
          <w:rFonts w:ascii="Arial" w:hAnsi="Arial" w:cs="Arial"/>
          <w:bCs/>
          <w:sz w:val="20"/>
          <w:lang w:eastAsia="en-US"/>
        </w:rPr>
      </w:pPr>
      <w:r w:rsidRPr="00440804">
        <w:rPr>
          <w:rFonts w:ascii="Arial" w:hAnsi="Arial" w:cs="Arial"/>
          <w:bCs/>
          <w:sz w:val="20"/>
          <w:lang w:eastAsia="en-US"/>
        </w:rPr>
        <w:t>Testni zagon agregata (bremensko testiranje agregata),</w:t>
      </w:r>
    </w:p>
    <w:p w14:paraId="1C13B15D" w14:textId="77777777" w:rsidR="00440804" w:rsidRPr="00440804" w:rsidRDefault="00440804" w:rsidP="00440804">
      <w:pPr>
        <w:numPr>
          <w:ilvl w:val="0"/>
          <w:numId w:val="16"/>
        </w:numPr>
        <w:spacing w:after="120"/>
        <w:jc w:val="left"/>
        <w:rPr>
          <w:rFonts w:ascii="Arial" w:hAnsi="Arial" w:cs="Arial"/>
          <w:bCs/>
          <w:sz w:val="20"/>
          <w:lang w:eastAsia="en-US"/>
        </w:rPr>
      </w:pPr>
      <w:r w:rsidRPr="00440804">
        <w:rPr>
          <w:rFonts w:ascii="Arial" w:hAnsi="Arial" w:cs="Arial"/>
          <w:bCs/>
          <w:sz w:val="20"/>
          <w:lang w:eastAsia="en-US"/>
        </w:rPr>
        <w:t>Regulacijo dizelskega električnega agregata.</w:t>
      </w:r>
    </w:p>
    <w:p w14:paraId="3A87FD26" w14:textId="77777777" w:rsidR="00440804" w:rsidRPr="00440804" w:rsidRDefault="00440804" w:rsidP="00440804">
      <w:pPr>
        <w:spacing w:after="120"/>
        <w:rPr>
          <w:rFonts w:ascii="Arial" w:hAnsi="Arial" w:cs="Arial"/>
          <w:bCs/>
          <w:sz w:val="20"/>
          <w:lang w:eastAsia="en-US"/>
        </w:rPr>
      </w:pPr>
    </w:p>
    <w:p w14:paraId="0E0775C5" w14:textId="77777777" w:rsidR="00440804" w:rsidRPr="00440804" w:rsidRDefault="00440804" w:rsidP="00440804">
      <w:pPr>
        <w:spacing w:after="120"/>
        <w:rPr>
          <w:rFonts w:ascii="Arial" w:hAnsi="Arial" w:cs="Arial"/>
          <w:bCs/>
          <w:sz w:val="20"/>
          <w:lang w:eastAsia="en-US"/>
        </w:rPr>
      </w:pPr>
      <w:r w:rsidRPr="00440804">
        <w:rPr>
          <w:rFonts w:ascii="Arial" w:hAnsi="Arial" w:cs="Arial"/>
          <w:bCs/>
          <w:sz w:val="20"/>
          <w:lang w:eastAsia="en-US"/>
        </w:rPr>
        <w:t>Merjenje električnih veličin dizelskega agregata:</w:t>
      </w:r>
    </w:p>
    <w:p w14:paraId="4F3DCDAC"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Napetost generatorja (fazna in medfazna),</w:t>
      </w:r>
    </w:p>
    <w:p w14:paraId="110827CA"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Frekvenca,</w:t>
      </w:r>
    </w:p>
    <w:p w14:paraId="00EB1DDE"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Tok (posameznih faz).</w:t>
      </w:r>
    </w:p>
    <w:p w14:paraId="56E58AF0" w14:textId="77777777" w:rsidR="00440804" w:rsidRPr="00440804" w:rsidRDefault="00440804" w:rsidP="00440804">
      <w:pPr>
        <w:spacing w:after="120"/>
        <w:rPr>
          <w:rFonts w:ascii="Arial" w:hAnsi="Arial" w:cs="Arial"/>
          <w:bCs/>
          <w:sz w:val="20"/>
          <w:lang w:eastAsia="en-US"/>
        </w:rPr>
      </w:pPr>
    </w:p>
    <w:p w14:paraId="3F10095B" w14:textId="77777777" w:rsidR="00440804" w:rsidRPr="00440804" w:rsidRDefault="00440804" w:rsidP="00440804">
      <w:pPr>
        <w:spacing w:after="120"/>
        <w:rPr>
          <w:rFonts w:ascii="Arial" w:hAnsi="Arial" w:cs="Arial"/>
          <w:bCs/>
          <w:sz w:val="20"/>
          <w:lang w:eastAsia="en-US"/>
        </w:rPr>
      </w:pPr>
      <w:r w:rsidRPr="00440804">
        <w:rPr>
          <w:rFonts w:ascii="Arial" w:hAnsi="Arial" w:cs="Arial"/>
          <w:bCs/>
          <w:sz w:val="20"/>
          <w:lang w:eastAsia="en-US"/>
        </w:rPr>
        <w:t>Merjenje električnih veličin električnega omrežja:</w:t>
      </w:r>
    </w:p>
    <w:p w14:paraId="6543CA23"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Tok v vseh treh fazah,</w:t>
      </w:r>
    </w:p>
    <w:p w14:paraId="74AE97FF"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Delovna moč,</w:t>
      </w:r>
    </w:p>
    <w:p w14:paraId="690A186E"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Jalova moč,</w:t>
      </w:r>
    </w:p>
    <w:p w14:paraId="43582B79"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Faktor moči,</w:t>
      </w:r>
    </w:p>
    <w:p w14:paraId="28888FEF"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Frekvenca,</w:t>
      </w:r>
    </w:p>
    <w:p w14:paraId="1A068889"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Napetost omrežja (fazna in medfazna).</w:t>
      </w:r>
    </w:p>
    <w:p w14:paraId="07B0B8E7" w14:textId="77777777" w:rsidR="00440804" w:rsidRPr="00440804" w:rsidRDefault="00440804" w:rsidP="00440804">
      <w:pPr>
        <w:spacing w:after="120"/>
        <w:rPr>
          <w:rFonts w:ascii="Arial" w:hAnsi="Arial" w:cs="Arial"/>
          <w:bCs/>
          <w:sz w:val="20"/>
          <w:lang w:eastAsia="en-US"/>
        </w:rPr>
      </w:pPr>
    </w:p>
    <w:p w14:paraId="21B23430" w14:textId="77777777" w:rsidR="00440804" w:rsidRPr="00440804" w:rsidRDefault="00440804" w:rsidP="00440804">
      <w:pPr>
        <w:spacing w:after="120"/>
        <w:rPr>
          <w:rFonts w:ascii="Arial" w:hAnsi="Arial" w:cs="Arial"/>
          <w:bCs/>
          <w:sz w:val="20"/>
          <w:lang w:eastAsia="en-US"/>
        </w:rPr>
      </w:pPr>
      <w:r w:rsidRPr="00440804">
        <w:rPr>
          <w:rFonts w:ascii="Arial" w:hAnsi="Arial" w:cs="Arial"/>
          <w:bCs/>
          <w:sz w:val="20"/>
          <w:lang w:eastAsia="en-US"/>
        </w:rPr>
        <w:t>Merjenje mehanskih veličin pogonskega motorja dizelskega agregata:</w:t>
      </w:r>
    </w:p>
    <w:p w14:paraId="4C88C6BD"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Tlak motornega olja,</w:t>
      </w:r>
    </w:p>
    <w:p w14:paraId="363D2E6E"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Temperatura hladilne tekočine (motorja),</w:t>
      </w:r>
    </w:p>
    <w:p w14:paraId="642B0FC5"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Nivo goriva,</w:t>
      </w:r>
    </w:p>
    <w:p w14:paraId="6308E24A"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Napetost zagonskih akumulatorjev,</w:t>
      </w:r>
    </w:p>
    <w:p w14:paraId="66DE1609"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Napetost alternatorja.</w:t>
      </w:r>
    </w:p>
    <w:p w14:paraId="71003959" w14:textId="77777777" w:rsidR="00440804" w:rsidRPr="00440804" w:rsidRDefault="00440804" w:rsidP="00440804">
      <w:pPr>
        <w:spacing w:after="120"/>
        <w:rPr>
          <w:rFonts w:ascii="Arial" w:hAnsi="Arial" w:cs="Arial"/>
          <w:bCs/>
          <w:sz w:val="20"/>
          <w:lang w:eastAsia="en-US"/>
        </w:rPr>
      </w:pPr>
    </w:p>
    <w:p w14:paraId="30A5029E" w14:textId="77777777" w:rsidR="00440804" w:rsidRPr="00440804" w:rsidRDefault="00440804" w:rsidP="00440804">
      <w:pPr>
        <w:spacing w:after="120"/>
        <w:rPr>
          <w:rFonts w:ascii="Arial" w:hAnsi="Arial" w:cs="Arial"/>
          <w:bCs/>
          <w:sz w:val="20"/>
          <w:lang w:eastAsia="en-US"/>
        </w:rPr>
      </w:pPr>
      <w:r w:rsidRPr="00440804">
        <w:rPr>
          <w:rFonts w:ascii="Arial" w:hAnsi="Arial" w:cs="Arial"/>
          <w:bCs/>
          <w:sz w:val="20"/>
          <w:lang w:eastAsia="en-US"/>
        </w:rPr>
        <w:t>Merjenje električne moči dizelskega agregata:</w:t>
      </w:r>
    </w:p>
    <w:p w14:paraId="456247D5"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Delovna moč (posameznih faz in Σ),</w:t>
      </w:r>
    </w:p>
    <w:p w14:paraId="666A8773"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Faktor moči (posameznih faz in Σ),</w:t>
      </w:r>
    </w:p>
    <w:p w14:paraId="1FDB3526"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Jalova moč (posameznih faz in Σ),</w:t>
      </w:r>
    </w:p>
    <w:p w14:paraId="3792BBA3"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Navidezna moč (posameznih faz in Σ).</w:t>
      </w:r>
    </w:p>
    <w:p w14:paraId="133524F9" w14:textId="77777777" w:rsidR="00440804" w:rsidRPr="00440804" w:rsidRDefault="00440804" w:rsidP="00440804">
      <w:pPr>
        <w:spacing w:after="120"/>
        <w:rPr>
          <w:rFonts w:ascii="Arial" w:hAnsi="Arial" w:cs="Arial"/>
          <w:bCs/>
          <w:sz w:val="20"/>
          <w:lang w:eastAsia="en-US"/>
        </w:rPr>
      </w:pPr>
    </w:p>
    <w:p w14:paraId="78D8263E" w14:textId="77777777" w:rsidR="00440804" w:rsidRPr="00440804" w:rsidRDefault="00440804" w:rsidP="00440804">
      <w:pPr>
        <w:spacing w:after="120"/>
        <w:rPr>
          <w:rFonts w:ascii="Arial" w:hAnsi="Arial" w:cs="Arial"/>
          <w:bCs/>
          <w:sz w:val="20"/>
          <w:lang w:eastAsia="en-US"/>
        </w:rPr>
      </w:pPr>
      <w:r w:rsidRPr="00440804">
        <w:rPr>
          <w:rFonts w:ascii="Arial" w:hAnsi="Arial" w:cs="Arial"/>
          <w:bCs/>
          <w:sz w:val="20"/>
          <w:lang w:eastAsia="en-US"/>
        </w:rPr>
        <w:lastRenderedPageBreak/>
        <w:t>Beleženje statistike:</w:t>
      </w:r>
    </w:p>
    <w:p w14:paraId="174004CC"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Električna delovna energija (kWh),</w:t>
      </w:r>
    </w:p>
    <w:p w14:paraId="0E04CBB9"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 xml:space="preserve">Električna </w:t>
      </w:r>
      <w:proofErr w:type="spellStart"/>
      <w:r w:rsidRPr="00440804">
        <w:rPr>
          <w:rFonts w:ascii="Arial" w:hAnsi="Arial" w:cs="Arial"/>
          <w:bCs/>
          <w:sz w:val="20"/>
          <w:lang w:eastAsia="en-US"/>
        </w:rPr>
        <w:t>jalovna</w:t>
      </w:r>
      <w:proofErr w:type="spellEnd"/>
      <w:r w:rsidRPr="00440804">
        <w:rPr>
          <w:rFonts w:ascii="Arial" w:hAnsi="Arial" w:cs="Arial"/>
          <w:bCs/>
          <w:sz w:val="20"/>
          <w:lang w:eastAsia="en-US"/>
        </w:rPr>
        <w:t xml:space="preserve"> energija (</w:t>
      </w:r>
      <w:proofErr w:type="spellStart"/>
      <w:r w:rsidRPr="00440804">
        <w:rPr>
          <w:rFonts w:ascii="Arial" w:hAnsi="Arial" w:cs="Arial"/>
          <w:bCs/>
          <w:sz w:val="20"/>
          <w:lang w:eastAsia="en-US"/>
        </w:rPr>
        <w:t>kWarh</w:t>
      </w:r>
      <w:proofErr w:type="spellEnd"/>
      <w:r w:rsidRPr="00440804">
        <w:rPr>
          <w:rFonts w:ascii="Arial" w:hAnsi="Arial" w:cs="Arial"/>
          <w:bCs/>
          <w:sz w:val="20"/>
          <w:lang w:eastAsia="en-US"/>
        </w:rPr>
        <w:t>),</w:t>
      </w:r>
    </w:p>
    <w:p w14:paraId="690821DD"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Število delovnih ur,</w:t>
      </w:r>
    </w:p>
    <w:p w14:paraId="78081B2F"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Število zagonov pogonskega motorja,</w:t>
      </w:r>
    </w:p>
    <w:p w14:paraId="6A07DC99"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Število delovnih ur pogonskega motorja do rednega servisa.</w:t>
      </w:r>
    </w:p>
    <w:p w14:paraId="4AA6C39B" w14:textId="77777777" w:rsidR="00440804" w:rsidRPr="00440804" w:rsidRDefault="00440804" w:rsidP="00440804">
      <w:pPr>
        <w:spacing w:after="120"/>
        <w:rPr>
          <w:rFonts w:ascii="Arial" w:hAnsi="Arial" w:cs="Arial"/>
          <w:bCs/>
          <w:sz w:val="20"/>
          <w:lang w:eastAsia="en-US"/>
        </w:rPr>
      </w:pPr>
    </w:p>
    <w:p w14:paraId="7AAAEBF8" w14:textId="77777777" w:rsidR="00440804" w:rsidRPr="00440804" w:rsidRDefault="00440804" w:rsidP="00440804">
      <w:pPr>
        <w:spacing w:after="120"/>
        <w:rPr>
          <w:rFonts w:ascii="Arial" w:hAnsi="Arial" w:cs="Arial"/>
          <w:bCs/>
          <w:sz w:val="20"/>
          <w:lang w:eastAsia="en-US"/>
        </w:rPr>
      </w:pPr>
      <w:r w:rsidRPr="00440804">
        <w:rPr>
          <w:rFonts w:ascii="Arial" w:hAnsi="Arial" w:cs="Arial"/>
          <w:bCs/>
          <w:sz w:val="20"/>
          <w:lang w:eastAsia="en-US"/>
        </w:rPr>
        <w:t>Zaščite motorja :</w:t>
      </w:r>
    </w:p>
    <w:p w14:paraId="0A2B810F"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Nastavljiva zaščita obratov motorja z zgornjo in spodnjo mejo,</w:t>
      </w:r>
    </w:p>
    <w:p w14:paraId="4202C895"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Nastavljiva zaščita pritiska olja motorja,</w:t>
      </w:r>
    </w:p>
    <w:p w14:paraId="7FD5D571"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Nastavljiva zaščita temperature motorja,</w:t>
      </w:r>
    </w:p>
    <w:p w14:paraId="496A3DAC"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Nastavljiva zaščita napetosti zagonskih akumulatorjev z zgornjo in spodnjo mejo (samo signaliziran),</w:t>
      </w:r>
    </w:p>
    <w:p w14:paraId="0BCCBF70"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Nastavljiva zaščita polnjenja zagonskih akumulatorjev preko alternatorja med delovanjem,</w:t>
      </w:r>
    </w:p>
    <w:p w14:paraId="48D8D7E5"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Nastavljiva zaščita servisnih intervalov.</w:t>
      </w:r>
    </w:p>
    <w:p w14:paraId="41DF4C79" w14:textId="77777777" w:rsidR="00440804" w:rsidRPr="00440804" w:rsidRDefault="00440804" w:rsidP="00440804">
      <w:pPr>
        <w:spacing w:after="120"/>
        <w:rPr>
          <w:rFonts w:ascii="Arial" w:hAnsi="Arial" w:cs="Arial"/>
          <w:bCs/>
          <w:sz w:val="20"/>
          <w:lang w:eastAsia="en-US"/>
        </w:rPr>
      </w:pPr>
    </w:p>
    <w:p w14:paraId="2E85A775" w14:textId="77777777" w:rsidR="00440804" w:rsidRPr="00440804" w:rsidRDefault="00440804" w:rsidP="00440804">
      <w:pPr>
        <w:spacing w:after="120"/>
        <w:rPr>
          <w:rFonts w:ascii="Arial" w:hAnsi="Arial" w:cs="Arial"/>
          <w:bCs/>
          <w:sz w:val="20"/>
          <w:lang w:eastAsia="en-US"/>
        </w:rPr>
      </w:pPr>
      <w:r w:rsidRPr="00440804">
        <w:rPr>
          <w:rFonts w:ascii="Arial" w:hAnsi="Arial" w:cs="Arial"/>
          <w:bCs/>
          <w:sz w:val="20"/>
          <w:lang w:eastAsia="en-US"/>
        </w:rPr>
        <w:t>Zaščite generatorja :</w:t>
      </w:r>
    </w:p>
    <w:p w14:paraId="587603C0"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Nastavljiva zaščita frekvence z zgornjo in spodnjo mejo,</w:t>
      </w:r>
    </w:p>
    <w:p w14:paraId="427ACB32"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Nastavljiva zaščita napetosti z zgornjo in spodnjo mejo,</w:t>
      </w:r>
    </w:p>
    <w:p w14:paraId="7BD20CF6"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Nastavljiva zaščita preobremenitve in kratkega stika,</w:t>
      </w:r>
    </w:p>
    <w:p w14:paraId="4448245D"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Nastavljiva zaščita motorskega teka,</w:t>
      </w:r>
    </w:p>
    <w:p w14:paraId="1EA7EC50"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Nastavljiva zaščita zemeljskega stika generatorja,</w:t>
      </w:r>
    </w:p>
    <w:p w14:paraId="2B217B73" w14:textId="77777777" w:rsidR="00440804" w:rsidRPr="00440804" w:rsidRDefault="00440804" w:rsidP="00440804">
      <w:pPr>
        <w:numPr>
          <w:ilvl w:val="0"/>
          <w:numId w:val="15"/>
        </w:numPr>
        <w:spacing w:after="120"/>
        <w:jc w:val="left"/>
        <w:rPr>
          <w:rFonts w:ascii="Arial" w:hAnsi="Arial" w:cs="Arial"/>
          <w:bCs/>
          <w:sz w:val="20"/>
          <w:lang w:eastAsia="en-US"/>
        </w:rPr>
      </w:pPr>
      <w:r w:rsidRPr="00440804">
        <w:rPr>
          <w:rFonts w:ascii="Arial" w:hAnsi="Arial" w:cs="Arial"/>
          <w:bCs/>
          <w:sz w:val="20"/>
          <w:lang w:eastAsia="en-US"/>
        </w:rPr>
        <w:t>Termična zaščita statorja.</w:t>
      </w:r>
    </w:p>
    <w:p w14:paraId="3E89C212" w14:textId="77777777" w:rsidR="00440804" w:rsidRPr="00440804" w:rsidRDefault="00440804" w:rsidP="00440804">
      <w:pPr>
        <w:spacing w:after="120"/>
        <w:rPr>
          <w:rFonts w:ascii="Arial" w:hAnsi="Arial" w:cs="Arial"/>
          <w:bCs/>
          <w:sz w:val="20"/>
          <w:lang w:eastAsia="en-US"/>
        </w:rPr>
      </w:pPr>
    </w:p>
    <w:p w14:paraId="45E6F778" w14:textId="77777777" w:rsidR="00440804" w:rsidRPr="00440804" w:rsidRDefault="00440804" w:rsidP="00440804">
      <w:pPr>
        <w:spacing w:after="120"/>
        <w:rPr>
          <w:rFonts w:ascii="Arial" w:hAnsi="Arial" w:cs="Arial"/>
          <w:bCs/>
          <w:sz w:val="20"/>
          <w:lang w:eastAsia="en-US"/>
        </w:rPr>
      </w:pPr>
      <w:r w:rsidRPr="00440804">
        <w:rPr>
          <w:rFonts w:ascii="Arial" w:hAnsi="Arial" w:cs="Arial"/>
          <w:bCs/>
          <w:sz w:val="20"/>
          <w:lang w:eastAsia="en-US"/>
        </w:rPr>
        <w:t>Upravljanje in nastavitve DEA mora biti omogočeno preko operaterskega panela na komandni omari agregata v strojnici in daljinsko preko LAN omrežja z uporabo namenskega programskega orodja.</w:t>
      </w:r>
    </w:p>
    <w:p w14:paraId="48B082A5" w14:textId="77777777" w:rsidR="00440804" w:rsidRPr="00440804" w:rsidRDefault="00440804" w:rsidP="00440804">
      <w:pPr>
        <w:spacing w:after="120"/>
        <w:rPr>
          <w:rFonts w:ascii="Arial" w:hAnsi="Arial" w:cs="Arial"/>
          <w:bCs/>
          <w:sz w:val="20"/>
          <w:lang w:eastAsia="en-US"/>
        </w:rPr>
      </w:pPr>
      <w:r w:rsidRPr="00440804">
        <w:rPr>
          <w:rFonts w:ascii="Arial" w:hAnsi="Arial" w:cs="Arial"/>
          <w:bCs/>
          <w:sz w:val="20"/>
          <w:lang w:eastAsia="en-US"/>
        </w:rPr>
        <w:t>Na digitalne vhode krmilnika DEA morajo biti ožičeni najmanj naslednji signali:</w:t>
      </w:r>
    </w:p>
    <w:p w14:paraId="3690DBCB" w14:textId="77777777" w:rsidR="00440804" w:rsidRPr="00440804" w:rsidRDefault="00440804" w:rsidP="00440804">
      <w:pPr>
        <w:spacing w:after="120"/>
        <w:rPr>
          <w:rFonts w:ascii="Arial" w:hAnsi="Arial" w:cs="Arial"/>
          <w:bCs/>
          <w:sz w:val="20"/>
          <w:u w:val="single"/>
          <w:lang w:eastAsia="en-US"/>
        </w:rPr>
      </w:pPr>
      <w:r w:rsidRPr="00440804">
        <w:rPr>
          <w:rFonts w:ascii="Arial" w:hAnsi="Arial" w:cs="Arial"/>
          <w:bCs/>
          <w:sz w:val="20"/>
          <w:u w:val="single"/>
          <w:lang w:eastAsia="en-US"/>
        </w:rPr>
        <w:t>Digitalni vhodi</w:t>
      </w:r>
    </w:p>
    <w:p w14:paraId="6E4CCB24" w14:textId="77777777" w:rsidR="00440804" w:rsidRPr="00440804" w:rsidRDefault="00440804" w:rsidP="00440804">
      <w:pPr>
        <w:numPr>
          <w:ilvl w:val="0"/>
          <w:numId w:val="22"/>
        </w:numPr>
        <w:spacing w:after="120"/>
        <w:jc w:val="left"/>
        <w:rPr>
          <w:rFonts w:ascii="Arial" w:hAnsi="Arial" w:cs="Arial"/>
          <w:bCs/>
          <w:sz w:val="20"/>
          <w:lang w:eastAsia="en-US"/>
        </w:rPr>
      </w:pPr>
      <w:r w:rsidRPr="00440804">
        <w:rPr>
          <w:rFonts w:ascii="Arial" w:hAnsi="Arial" w:cs="Arial"/>
          <w:bCs/>
          <w:sz w:val="20"/>
          <w:lang w:eastAsia="en-US"/>
        </w:rPr>
        <w:t>Temperatura izpuha previsoka</w:t>
      </w:r>
    </w:p>
    <w:p w14:paraId="131A2076" w14:textId="77777777" w:rsidR="00440804" w:rsidRPr="00440804" w:rsidRDefault="00440804" w:rsidP="00440804">
      <w:pPr>
        <w:numPr>
          <w:ilvl w:val="0"/>
          <w:numId w:val="22"/>
        </w:numPr>
        <w:spacing w:after="120"/>
        <w:jc w:val="left"/>
        <w:rPr>
          <w:rFonts w:ascii="Arial" w:hAnsi="Arial" w:cs="Arial"/>
          <w:bCs/>
          <w:sz w:val="20"/>
          <w:lang w:eastAsia="en-US"/>
        </w:rPr>
      </w:pPr>
      <w:r w:rsidRPr="00440804">
        <w:rPr>
          <w:rFonts w:ascii="Arial" w:hAnsi="Arial" w:cs="Arial"/>
          <w:bCs/>
          <w:sz w:val="20"/>
          <w:lang w:eastAsia="en-US"/>
        </w:rPr>
        <w:t>Temperatura olja previsoka</w:t>
      </w:r>
    </w:p>
    <w:p w14:paraId="6C5C166C" w14:textId="77777777" w:rsidR="00440804" w:rsidRPr="00440804" w:rsidRDefault="00440804" w:rsidP="00440804">
      <w:pPr>
        <w:numPr>
          <w:ilvl w:val="0"/>
          <w:numId w:val="22"/>
        </w:numPr>
        <w:spacing w:after="120"/>
        <w:jc w:val="left"/>
        <w:rPr>
          <w:rFonts w:ascii="Arial" w:hAnsi="Arial" w:cs="Arial"/>
          <w:bCs/>
          <w:sz w:val="20"/>
          <w:lang w:eastAsia="en-US"/>
        </w:rPr>
      </w:pPr>
      <w:r w:rsidRPr="00440804">
        <w:rPr>
          <w:rFonts w:ascii="Arial" w:hAnsi="Arial" w:cs="Arial"/>
          <w:bCs/>
          <w:sz w:val="20"/>
          <w:lang w:eastAsia="en-US"/>
        </w:rPr>
        <w:t>Zračni filter zamašen</w:t>
      </w:r>
    </w:p>
    <w:p w14:paraId="23D518FC" w14:textId="77777777" w:rsidR="00440804" w:rsidRPr="00440804" w:rsidRDefault="00440804" w:rsidP="00440804">
      <w:pPr>
        <w:numPr>
          <w:ilvl w:val="0"/>
          <w:numId w:val="22"/>
        </w:numPr>
        <w:spacing w:after="120"/>
        <w:jc w:val="left"/>
        <w:rPr>
          <w:rFonts w:ascii="Arial" w:hAnsi="Arial" w:cs="Arial"/>
          <w:bCs/>
          <w:sz w:val="20"/>
          <w:lang w:eastAsia="en-US"/>
        </w:rPr>
      </w:pPr>
      <w:r w:rsidRPr="00440804">
        <w:rPr>
          <w:rFonts w:ascii="Arial" w:hAnsi="Arial" w:cs="Arial"/>
          <w:bCs/>
          <w:sz w:val="20"/>
          <w:lang w:eastAsia="en-US"/>
        </w:rPr>
        <w:t>Filter goriva zamašen</w:t>
      </w:r>
    </w:p>
    <w:p w14:paraId="412C36D1" w14:textId="77777777" w:rsidR="00440804" w:rsidRPr="00440804" w:rsidRDefault="00440804" w:rsidP="00440804">
      <w:pPr>
        <w:numPr>
          <w:ilvl w:val="0"/>
          <w:numId w:val="22"/>
        </w:numPr>
        <w:spacing w:after="120"/>
        <w:jc w:val="left"/>
        <w:rPr>
          <w:rFonts w:ascii="Arial" w:hAnsi="Arial" w:cs="Arial"/>
          <w:bCs/>
          <w:sz w:val="20"/>
          <w:lang w:eastAsia="en-US"/>
        </w:rPr>
      </w:pPr>
      <w:r w:rsidRPr="00440804">
        <w:rPr>
          <w:rFonts w:ascii="Arial" w:hAnsi="Arial" w:cs="Arial"/>
          <w:bCs/>
          <w:sz w:val="20"/>
          <w:lang w:eastAsia="en-US"/>
        </w:rPr>
        <w:t>Prenizek nivo olja</w:t>
      </w:r>
    </w:p>
    <w:p w14:paraId="583FBD67" w14:textId="77777777" w:rsidR="00440804" w:rsidRPr="00440804" w:rsidRDefault="00440804" w:rsidP="00440804">
      <w:pPr>
        <w:numPr>
          <w:ilvl w:val="0"/>
          <w:numId w:val="22"/>
        </w:numPr>
        <w:spacing w:after="120"/>
        <w:jc w:val="left"/>
        <w:rPr>
          <w:rFonts w:ascii="Arial" w:hAnsi="Arial" w:cs="Arial"/>
          <w:bCs/>
          <w:sz w:val="20"/>
          <w:lang w:eastAsia="en-US"/>
        </w:rPr>
      </w:pPr>
      <w:r w:rsidRPr="00440804">
        <w:rPr>
          <w:rFonts w:ascii="Arial" w:hAnsi="Arial" w:cs="Arial"/>
          <w:bCs/>
          <w:sz w:val="20"/>
          <w:lang w:eastAsia="en-US"/>
        </w:rPr>
        <w:t>Nizek pritisk olja</w:t>
      </w:r>
    </w:p>
    <w:p w14:paraId="2051EB37" w14:textId="77777777" w:rsidR="00440804" w:rsidRPr="00440804" w:rsidRDefault="00440804" w:rsidP="00440804">
      <w:pPr>
        <w:numPr>
          <w:ilvl w:val="0"/>
          <w:numId w:val="22"/>
        </w:numPr>
        <w:spacing w:after="120"/>
        <w:jc w:val="left"/>
        <w:rPr>
          <w:rFonts w:ascii="Arial" w:hAnsi="Arial" w:cs="Arial"/>
          <w:bCs/>
          <w:sz w:val="20"/>
          <w:lang w:eastAsia="en-US"/>
        </w:rPr>
      </w:pPr>
      <w:r w:rsidRPr="00440804">
        <w:rPr>
          <w:rFonts w:ascii="Arial" w:hAnsi="Arial" w:cs="Arial"/>
          <w:bCs/>
          <w:sz w:val="20"/>
          <w:lang w:eastAsia="en-US"/>
        </w:rPr>
        <w:t>Motor-visoka temperatura</w:t>
      </w:r>
    </w:p>
    <w:p w14:paraId="01B96BCF" w14:textId="77777777" w:rsidR="00440804" w:rsidRPr="00440804" w:rsidRDefault="00440804" w:rsidP="00440804">
      <w:pPr>
        <w:numPr>
          <w:ilvl w:val="0"/>
          <w:numId w:val="22"/>
        </w:numPr>
        <w:spacing w:after="120"/>
        <w:jc w:val="left"/>
        <w:rPr>
          <w:rFonts w:ascii="Arial" w:hAnsi="Arial" w:cs="Arial"/>
          <w:bCs/>
          <w:sz w:val="20"/>
          <w:lang w:eastAsia="en-US"/>
        </w:rPr>
      </w:pPr>
      <w:r w:rsidRPr="00440804">
        <w:rPr>
          <w:rFonts w:ascii="Arial" w:hAnsi="Arial" w:cs="Arial"/>
          <w:bCs/>
          <w:sz w:val="20"/>
          <w:lang w:eastAsia="en-US"/>
        </w:rPr>
        <w:t>Motor-prevelika hitrost</w:t>
      </w:r>
    </w:p>
    <w:p w14:paraId="41699AF9" w14:textId="77777777" w:rsidR="00440804" w:rsidRPr="00440804" w:rsidRDefault="00440804" w:rsidP="00440804">
      <w:pPr>
        <w:numPr>
          <w:ilvl w:val="0"/>
          <w:numId w:val="22"/>
        </w:numPr>
        <w:spacing w:after="120"/>
        <w:jc w:val="left"/>
        <w:rPr>
          <w:rFonts w:ascii="Arial" w:hAnsi="Arial" w:cs="Arial"/>
          <w:bCs/>
          <w:sz w:val="20"/>
          <w:lang w:eastAsia="en-US"/>
        </w:rPr>
      </w:pPr>
      <w:r w:rsidRPr="00440804">
        <w:rPr>
          <w:rFonts w:ascii="Arial" w:hAnsi="Arial" w:cs="Arial"/>
          <w:bCs/>
          <w:sz w:val="20"/>
          <w:lang w:eastAsia="en-US"/>
        </w:rPr>
        <w:t xml:space="preserve">Gorivo-nizek pretok </w:t>
      </w:r>
    </w:p>
    <w:p w14:paraId="0B6B13D6" w14:textId="77777777" w:rsidR="00440804" w:rsidRPr="00440804" w:rsidRDefault="00440804" w:rsidP="00440804">
      <w:pPr>
        <w:numPr>
          <w:ilvl w:val="0"/>
          <w:numId w:val="22"/>
        </w:numPr>
        <w:spacing w:after="120"/>
        <w:jc w:val="left"/>
        <w:rPr>
          <w:rFonts w:ascii="Arial" w:hAnsi="Arial" w:cs="Arial"/>
          <w:bCs/>
          <w:sz w:val="20"/>
          <w:lang w:eastAsia="en-US"/>
        </w:rPr>
      </w:pPr>
      <w:r w:rsidRPr="00440804">
        <w:rPr>
          <w:rFonts w:ascii="Arial" w:hAnsi="Arial" w:cs="Arial"/>
          <w:bCs/>
          <w:sz w:val="20"/>
          <w:lang w:eastAsia="en-US"/>
        </w:rPr>
        <w:lastRenderedPageBreak/>
        <w:t>Rezervoar-previsok nivo goriva</w:t>
      </w:r>
    </w:p>
    <w:p w14:paraId="25E4A6E6" w14:textId="77777777" w:rsidR="00440804" w:rsidRPr="00440804" w:rsidRDefault="00440804" w:rsidP="00440804">
      <w:pPr>
        <w:numPr>
          <w:ilvl w:val="0"/>
          <w:numId w:val="22"/>
        </w:numPr>
        <w:spacing w:after="120"/>
        <w:jc w:val="left"/>
        <w:rPr>
          <w:rFonts w:ascii="Arial" w:hAnsi="Arial" w:cs="Arial"/>
          <w:bCs/>
          <w:sz w:val="20"/>
          <w:lang w:eastAsia="en-US"/>
        </w:rPr>
      </w:pPr>
      <w:r w:rsidRPr="00440804">
        <w:rPr>
          <w:rFonts w:ascii="Arial" w:hAnsi="Arial" w:cs="Arial"/>
          <w:bCs/>
          <w:sz w:val="20"/>
          <w:lang w:eastAsia="en-US"/>
        </w:rPr>
        <w:t>Rezervoar-nizek nivo goriva</w:t>
      </w:r>
    </w:p>
    <w:p w14:paraId="4FE39B32" w14:textId="77777777" w:rsidR="00440804" w:rsidRPr="00440804" w:rsidRDefault="00440804" w:rsidP="00440804">
      <w:pPr>
        <w:numPr>
          <w:ilvl w:val="0"/>
          <w:numId w:val="22"/>
        </w:numPr>
        <w:spacing w:after="120"/>
        <w:jc w:val="left"/>
        <w:rPr>
          <w:rFonts w:ascii="Arial" w:hAnsi="Arial" w:cs="Arial"/>
          <w:bCs/>
          <w:sz w:val="20"/>
          <w:lang w:eastAsia="en-US"/>
        </w:rPr>
      </w:pPr>
      <w:r w:rsidRPr="00440804">
        <w:rPr>
          <w:rFonts w:ascii="Arial" w:hAnsi="Arial" w:cs="Arial"/>
          <w:bCs/>
          <w:sz w:val="20"/>
          <w:lang w:eastAsia="en-US"/>
        </w:rPr>
        <w:t>Rezervoar-izliv goriva</w:t>
      </w:r>
    </w:p>
    <w:p w14:paraId="69C5BE9A" w14:textId="77777777" w:rsidR="00440804" w:rsidRPr="00440804" w:rsidRDefault="00440804" w:rsidP="00440804">
      <w:pPr>
        <w:numPr>
          <w:ilvl w:val="0"/>
          <w:numId w:val="22"/>
        </w:numPr>
        <w:spacing w:after="120"/>
        <w:jc w:val="left"/>
        <w:rPr>
          <w:rFonts w:ascii="Arial" w:hAnsi="Arial" w:cs="Arial"/>
          <w:bCs/>
          <w:sz w:val="20"/>
          <w:lang w:eastAsia="en-US"/>
        </w:rPr>
      </w:pPr>
      <w:r w:rsidRPr="00440804">
        <w:rPr>
          <w:rFonts w:ascii="Arial" w:hAnsi="Arial" w:cs="Arial"/>
          <w:bCs/>
          <w:sz w:val="20"/>
          <w:lang w:eastAsia="en-US"/>
        </w:rPr>
        <w:t>Rezervo</w:t>
      </w:r>
    </w:p>
    <w:p w14:paraId="622E1A4C" w14:textId="77777777" w:rsidR="00440804" w:rsidRPr="00440804" w:rsidRDefault="00440804" w:rsidP="00440804">
      <w:pPr>
        <w:numPr>
          <w:ilvl w:val="0"/>
          <w:numId w:val="22"/>
        </w:numPr>
        <w:spacing w:after="120"/>
        <w:jc w:val="left"/>
        <w:rPr>
          <w:rFonts w:ascii="Arial" w:hAnsi="Arial" w:cs="Arial"/>
          <w:bCs/>
          <w:sz w:val="20"/>
          <w:lang w:eastAsia="en-US"/>
        </w:rPr>
      </w:pPr>
      <w:r w:rsidRPr="00440804">
        <w:rPr>
          <w:rFonts w:ascii="Arial" w:hAnsi="Arial" w:cs="Arial"/>
          <w:bCs/>
          <w:sz w:val="20"/>
          <w:lang w:eastAsia="en-US"/>
        </w:rPr>
        <w:t>Motor-zagon</w:t>
      </w:r>
    </w:p>
    <w:p w14:paraId="1DB3B538" w14:textId="77777777" w:rsidR="00440804" w:rsidRPr="00440804" w:rsidRDefault="00440804" w:rsidP="00440804">
      <w:pPr>
        <w:numPr>
          <w:ilvl w:val="0"/>
          <w:numId w:val="22"/>
        </w:numPr>
        <w:spacing w:after="120"/>
        <w:jc w:val="left"/>
        <w:rPr>
          <w:rFonts w:ascii="Arial" w:hAnsi="Arial" w:cs="Arial"/>
          <w:bCs/>
          <w:sz w:val="20"/>
          <w:lang w:eastAsia="en-US"/>
        </w:rPr>
      </w:pPr>
      <w:r w:rsidRPr="00440804">
        <w:rPr>
          <w:rFonts w:ascii="Arial" w:hAnsi="Arial" w:cs="Arial"/>
          <w:bCs/>
          <w:sz w:val="20"/>
          <w:lang w:eastAsia="en-US"/>
        </w:rPr>
        <w:t>Nizek nivo hladilne tekočine</w:t>
      </w:r>
    </w:p>
    <w:p w14:paraId="123BF67F" w14:textId="77777777" w:rsidR="00440804" w:rsidRPr="00440804" w:rsidRDefault="00440804" w:rsidP="00440804">
      <w:pPr>
        <w:spacing w:after="120"/>
        <w:rPr>
          <w:rFonts w:ascii="Arial" w:hAnsi="Arial" w:cs="Arial"/>
          <w:bCs/>
          <w:sz w:val="20"/>
          <w:lang w:eastAsia="en-US"/>
        </w:rPr>
      </w:pPr>
    </w:p>
    <w:p w14:paraId="216C0EC0" w14:textId="77777777" w:rsidR="00440804" w:rsidRPr="00440804" w:rsidRDefault="00440804" w:rsidP="00440804">
      <w:pPr>
        <w:spacing w:after="120"/>
        <w:rPr>
          <w:rFonts w:ascii="Arial" w:hAnsi="Arial" w:cs="Arial"/>
          <w:bCs/>
          <w:sz w:val="20"/>
          <w:lang w:eastAsia="en-US"/>
        </w:rPr>
      </w:pPr>
      <w:r w:rsidRPr="00440804">
        <w:rPr>
          <w:rFonts w:ascii="Arial" w:hAnsi="Arial" w:cs="Arial"/>
          <w:bCs/>
          <w:sz w:val="20"/>
          <w:lang w:eastAsia="en-US"/>
        </w:rPr>
        <w:t>Iz krmilnika DEA se morajo na lokalni SCADA sistem prenašati naslednji signali:</w:t>
      </w:r>
    </w:p>
    <w:p w14:paraId="497EA076" w14:textId="77777777" w:rsidR="00440804" w:rsidRPr="00440804" w:rsidRDefault="00440804" w:rsidP="00440804">
      <w:pPr>
        <w:spacing w:after="120"/>
        <w:rPr>
          <w:rFonts w:ascii="Arial" w:hAnsi="Arial" w:cs="Arial"/>
          <w:bCs/>
          <w:sz w:val="20"/>
          <w:u w:val="single"/>
          <w:lang w:eastAsia="en-US"/>
        </w:rPr>
      </w:pPr>
      <w:r w:rsidRPr="00440804">
        <w:rPr>
          <w:rFonts w:ascii="Arial" w:hAnsi="Arial" w:cs="Arial"/>
          <w:bCs/>
          <w:sz w:val="20"/>
          <w:u w:val="single"/>
          <w:lang w:eastAsia="en-US"/>
        </w:rPr>
        <w:t>Digitalni izhodi</w:t>
      </w:r>
    </w:p>
    <w:p w14:paraId="19DE9800" w14:textId="77777777" w:rsidR="00440804" w:rsidRPr="00440804" w:rsidRDefault="00440804" w:rsidP="00440804">
      <w:pPr>
        <w:numPr>
          <w:ilvl w:val="0"/>
          <w:numId w:val="17"/>
        </w:numPr>
        <w:spacing w:after="120"/>
        <w:jc w:val="left"/>
        <w:rPr>
          <w:rFonts w:ascii="Arial" w:hAnsi="Arial" w:cs="Arial"/>
          <w:bCs/>
          <w:sz w:val="20"/>
          <w:lang w:eastAsia="en-US"/>
        </w:rPr>
      </w:pPr>
      <w:r w:rsidRPr="00440804">
        <w:rPr>
          <w:rFonts w:ascii="Arial" w:hAnsi="Arial" w:cs="Arial"/>
          <w:bCs/>
          <w:sz w:val="20"/>
          <w:lang w:eastAsia="en-US"/>
        </w:rPr>
        <w:t>DEA, Nivo goriva v rezervoarju, nizek!</w:t>
      </w:r>
    </w:p>
    <w:p w14:paraId="0B79F645" w14:textId="77777777" w:rsidR="00440804" w:rsidRPr="00440804" w:rsidRDefault="00440804" w:rsidP="00440804">
      <w:pPr>
        <w:numPr>
          <w:ilvl w:val="0"/>
          <w:numId w:val="17"/>
        </w:numPr>
        <w:spacing w:after="120"/>
        <w:jc w:val="left"/>
        <w:rPr>
          <w:rFonts w:ascii="Arial" w:hAnsi="Arial" w:cs="Arial"/>
          <w:bCs/>
          <w:sz w:val="20"/>
          <w:lang w:eastAsia="en-US"/>
        </w:rPr>
      </w:pPr>
      <w:r w:rsidRPr="00440804">
        <w:rPr>
          <w:rFonts w:ascii="Arial" w:hAnsi="Arial" w:cs="Arial"/>
          <w:bCs/>
          <w:sz w:val="20"/>
          <w:lang w:eastAsia="en-US"/>
        </w:rPr>
        <w:t>DEA, Generator, preobremenitev!</w:t>
      </w:r>
    </w:p>
    <w:p w14:paraId="60E9665E" w14:textId="77777777" w:rsidR="00440804" w:rsidRPr="00440804" w:rsidRDefault="00440804" w:rsidP="00440804">
      <w:pPr>
        <w:numPr>
          <w:ilvl w:val="0"/>
          <w:numId w:val="17"/>
        </w:numPr>
        <w:spacing w:after="120"/>
        <w:jc w:val="left"/>
        <w:rPr>
          <w:rFonts w:ascii="Arial" w:hAnsi="Arial" w:cs="Arial"/>
          <w:bCs/>
          <w:sz w:val="20"/>
          <w:lang w:eastAsia="en-US"/>
        </w:rPr>
      </w:pPr>
      <w:r w:rsidRPr="00440804">
        <w:rPr>
          <w:rFonts w:ascii="Arial" w:hAnsi="Arial" w:cs="Arial"/>
          <w:bCs/>
          <w:sz w:val="20"/>
          <w:lang w:eastAsia="en-US"/>
        </w:rPr>
        <w:t>DEA, Pogonski Diesel motor, Hitrost, prevelika!</w:t>
      </w:r>
    </w:p>
    <w:p w14:paraId="750911EA" w14:textId="77777777" w:rsidR="00440804" w:rsidRPr="00440804" w:rsidRDefault="00440804" w:rsidP="00440804">
      <w:pPr>
        <w:numPr>
          <w:ilvl w:val="0"/>
          <w:numId w:val="17"/>
        </w:numPr>
        <w:spacing w:after="120"/>
        <w:jc w:val="left"/>
        <w:rPr>
          <w:rFonts w:ascii="Arial" w:hAnsi="Arial" w:cs="Arial"/>
          <w:bCs/>
          <w:sz w:val="20"/>
          <w:lang w:eastAsia="en-US"/>
        </w:rPr>
      </w:pPr>
      <w:r w:rsidRPr="00440804">
        <w:rPr>
          <w:rFonts w:ascii="Arial" w:hAnsi="Arial" w:cs="Arial"/>
          <w:bCs/>
          <w:sz w:val="20"/>
          <w:lang w:eastAsia="en-US"/>
        </w:rPr>
        <w:t>DEA, Pogonski Diesel motor, Tlak olja, nizek!</w:t>
      </w:r>
    </w:p>
    <w:p w14:paraId="7801422E" w14:textId="77777777" w:rsidR="00440804" w:rsidRPr="00440804" w:rsidRDefault="00440804" w:rsidP="00440804">
      <w:pPr>
        <w:numPr>
          <w:ilvl w:val="0"/>
          <w:numId w:val="17"/>
        </w:numPr>
        <w:spacing w:after="120"/>
        <w:jc w:val="left"/>
        <w:rPr>
          <w:rFonts w:ascii="Arial" w:hAnsi="Arial" w:cs="Arial"/>
          <w:bCs/>
          <w:sz w:val="20"/>
          <w:lang w:eastAsia="en-US"/>
        </w:rPr>
      </w:pPr>
      <w:r w:rsidRPr="00440804">
        <w:rPr>
          <w:rFonts w:ascii="Arial" w:hAnsi="Arial" w:cs="Arial"/>
          <w:bCs/>
          <w:sz w:val="20"/>
          <w:lang w:eastAsia="en-US"/>
        </w:rPr>
        <w:t>DEA, Pogonski Diesel motor, Temperatura, previsoka!</w:t>
      </w:r>
    </w:p>
    <w:p w14:paraId="6354C86F" w14:textId="77777777" w:rsidR="00440804" w:rsidRPr="00440804" w:rsidRDefault="00440804" w:rsidP="00440804">
      <w:pPr>
        <w:numPr>
          <w:ilvl w:val="0"/>
          <w:numId w:val="17"/>
        </w:numPr>
        <w:spacing w:after="120"/>
        <w:jc w:val="left"/>
        <w:rPr>
          <w:rFonts w:ascii="Arial" w:hAnsi="Arial" w:cs="Arial"/>
          <w:bCs/>
          <w:sz w:val="20"/>
          <w:lang w:eastAsia="en-US"/>
        </w:rPr>
      </w:pPr>
      <w:r w:rsidRPr="00440804">
        <w:rPr>
          <w:rFonts w:ascii="Arial" w:hAnsi="Arial" w:cs="Arial"/>
          <w:bCs/>
          <w:sz w:val="20"/>
          <w:lang w:eastAsia="en-US"/>
        </w:rPr>
        <w:t>DEA, Napaka pri zagonu!</w:t>
      </w:r>
    </w:p>
    <w:p w14:paraId="469A2F8D" w14:textId="77777777" w:rsidR="00440804" w:rsidRPr="00440804" w:rsidRDefault="00440804" w:rsidP="00440804">
      <w:pPr>
        <w:numPr>
          <w:ilvl w:val="0"/>
          <w:numId w:val="17"/>
        </w:numPr>
        <w:spacing w:after="120"/>
        <w:jc w:val="left"/>
        <w:rPr>
          <w:rFonts w:ascii="Arial" w:hAnsi="Arial" w:cs="Arial"/>
          <w:bCs/>
          <w:sz w:val="20"/>
          <w:lang w:eastAsia="en-US"/>
        </w:rPr>
      </w:pPr>
      <w:r w:rsidRPr="00440804">
        <w:rPr>
          <w:rFonts w:ascii="Arial" w:hAnsi="Arial" w:cs="Arial"/>
          <w:bCs/>
          <w:sz w:val="20"/>
          <w:lang w:eastAsia="en-US"/>
        </w:rPr>
        <w:t>DEA, Deluje!</w:t>
      </w:r>
    </w:p>
    <w:p w14:paraId="241F1D46" w14:textId="77777777" w:rsidR="00440804" w:rsidRPr="00440804" w:rsidRDefault="00440804" w:rsidP="00440804">
      <w:pPr>
        <w:numPr>
          <w:ilvl w:val="0"/>
          <w:numId w:val="17"/>
        </w:numPr>
        <w:spacing w:after="120"/>
        <w:jc w:val="left"/>
        <w:rPr>
          <w:rFonts w:ascii="Arial" w:hAnsi="Arial" w:cs="Arial"/>
          <w:bCs/>
          <w:sz w:val="20"/>
          <w:lang w:eastAsia="en-US"/>
        </w:rPr>
      </w:pPr>
      <w:r w:rsidRPr="00440804">
        <w:rPr>
          <w:rFonts w:ascii="Arial" w:hAnsi="Arial" w:cs="Arial"/>
          <w:bCs/>
          <w:sz w:val="20"/>
          <w:lang w:eastAsia="en-US"/>
        </w:rPr>
        <w:t>DEA, Izpad!</w:t>
      </w:r>
    </w:p>
    <w:p w14:paraId="58B2D33B" w14:textId="77777777" w:rsidR="00440804" w:rsidRPr="00440804" w:rsidRDefault="00440804" w:rsidP="00440804">
      <w:pPr>
        <w:numPr>
          <w:ilvl w:val="0"/>
          <w:numId w:val="17"/>
        </w:numPr>
        <w:spacing w:after="120"/>
        <w:jc w:val="left"/>
        <w:rPr>
          <w:rFonts w:ascii="Arial" w:hAnsi="Arial" w:cs="Arial"/>
          <w:bCs/>
          <w:sz w:val="20"/>
          <w:lang w:eastAsia="en-US"/>
        </w:rPr>
      </w:pPr>
      <w:r w:rsidRPr="00440804">
        <w:rPr>
          <w:rFonts w:ascii="Arial" w:hAnsi="Arial" w:cs="Arial"/>
          <w:bCs/>
          <w:sz w:val="20"/>
          <w:lang w:eastAsia="en-US"/>
        </w:rPr>
        <w:t>DEA, Upravljanje, ročno!</w:t>
      </w:r>
    </w:p>
    <w:p w14:paraId="5F5E5F3D" w14:textId="77777777" w:rsidR="00440804" w:rsidRPr="00440804" w:rsidRDefault="00440804" w:rsidP="00440804">
      <w:pPr>
        <w:numPr>
          <w:ilvl w:val="0"/>
          <w:numId w:val="17"/>
        </w:numPr>
        <w:spacing w:after="120"/>
        <w:jc w:val="left"/>
        <w:rPr>
          <w:rFonts w:ascii="Arial" w:hAnsi="Arial" w:cs="Arial"/>
          <w:bCs/>
          <w:sz w:val="20"/>
          <w:lang w:eastAsia="en-US"/>
        </w:rPr>
      </w:pPr>
      <w:r w:rsidRPr="00440804">
        <w:rPr>
          <w:rFonts w:ascii="Arial" w:hAnsi="Arial" w:cs="Arial"/>
          <w:bCs/>
          <w:sz w:val="20"/>
          <w:lang w:eastAsia="en-US"/>
        </w:rPr>
        <w:t>DEA, Upravljanje, avtomatsko!</w:t>
      </w:r>
    </w:p>
    <w:p w14:paraId="42789B13" w14:textId="77777777" w:rsidR="00440804" w:rsidRPr="00440804" w:rsidRDefault="00440804" w:rsidP="00440804">
      <w:pPr>
        <w:numPr>
          <w:ilvl w:val="0"/>
          <w:numId w:val="17"/>
        </w:numPr>
        <w:spacing w:after="120"/>
        <w:jc w:val="left"/>
        <w:rPr>
          <w:rFonts w:ascii="Arial" w:hAnsi="Arial" w:cs="Arial"/>
          <w:bCs/>
          <w:sz w:val="20"/>
          <w:lang w:eastAsia="en-US"/>
        </w:rPr>
      </w:pPr>
      <w:r w:rsidRPr="00440804">
        <w:rPr>
          <w:rFonts w:ascii="Arial" w:hAnsi="Arial" w:cs="Arial"/>
          <w:bCs/>
          <w:sz w:val="20"/>
          <w:lang w:eastAsia="en-US"/>
        </w:rPr>
        <w:t>DEA, Test zagona!</w:t>
      </w:r>
    </w:p>
    <w:p w14:paraId="27E201AB" w14:textId="77777777" w:rsidR="00440804" w:rsidRPr="00440804" w:rsidRDefault="00440804" w:rsidP="00440804">
      <w:pPr>
        <w:numPr>
          <w:ilvl w:val="0"/>
          <w:numId w:val="17"/>
        </w:numPr>
        <w:spacing w:after="120"/>
        <w:jc w:val="left"/>
        <w:rPr>
          <w:rFonts w:ascii="Arial" w:hAnsi="Arial" w:cs="Arial"/>
          <w:bCs/>
          <w:sz w:val="20"/>
          <w:lang w:eastAsia="en-US"/>
        </w:rPr>
      </w:pPr>
      <w:r w:rsidRPr="00440804">
        <w:rPr>
          <w:rFonts w:ascii="Arial" w:hAnsi="Arial" w:cs="Arial"/>
          <w:bCs/>
          <w:sz w:val="20"/>
          <w:lang w:eastAsia="en-US"/>
        </w:rPr>
        <w:t>DEA, Skupna napaka!</w:t>
      </w:r>
    </w:p>
    <w:p w14:paraId="2466C7D4" w14:textId="77777777" w:rsidR="00440804" w:rsidRPr="00440804" w:rsidRDefault="00440804" w:rsidP="00440804">
      <w:pPr>
        <w:numPr>
          <w:ilvl w:val="0"/>
          <w:numId w:val="17"/>
        </w:numPr>
        <w:spacing w:after="120"/>
        <w:jc w:val="left"/>
        <w:rPr>
          <w:rFonts w:ascii="Arial" w:hAnsi="Arial" w:cs="Arial"/>
          <w:bCs/>
          <w:sz w:val="20"/>
          <w:lang w:eastAsia="en-US"/>
        </w:rPr>
      </w:pPr>
      <w:r w:rsidRPr="00440804">
        <w:rPr>
          <w:rFonts w:ascii="Arial" w:hAnsi="Arial" w:cs="Arial"/>
          <w:bCs/>
          <w:sz w:val="20"/>
          <w:lang w:eastAsia="en-US"/>
        </w:rPr>
        <w:t>DEA, Prisilni izklop!</w:t>
      </w:r>
    </w:p>
    <w:p w14:paraId="160CC72A" w14:textId="77777777" w:rsidR="00440804" w:rsidRPr="00440804" w:rsidRDefault="00440804" w:rsidP="00440804">
      <w:pPr>
        <w:numPr>
          <w:ilvl w:val="0"/>
          <w:numId w:val="17"/>
        </w:numPr>
        <w:spacing w:after="120"/>
        <w:jc w:val="left"/>
        <w:rPr>
          <w:rFonts w:ascii="Arial" w:hAnsi="Arial" w:cs="Arial"/>
          <w:bCs/>
          <w:sz w:val="20"/>
          <w:lang w:eastAsia="en-US"/>
        </w:rPr>
      </w:pPr>
      <w:r w:rsidRPr="00440804">
        <w:rPr>
          <w:rFonts w:ascii="Arial" w:hAnsi="Arial" w:cs="Arial"/>
          <w:bCs/>
          <w:sz w:val="20"/>
          <w:lang w:eastAsia="en-US"/>
        </w:rPr>
        <w:t>DEA, Generatorsko stikalo -Q01, vklopljeno!</w:t>
      </w:r>
    </w:p>
    <w:p w14:paraId="0341641D" w14:textId="77777777" w:rsidR="00440804" w:rsidRPr="00440804" w:rsidRDefault="00440804" w:rsidP="00440804">
      <w:pPr>
        <w:numPr>
          <w:ilvl w:val="0"/>
          <w:numId w:val="17"/>
        </w:numPr>
        <w:spacing w:after="120"/>
        <w:jc w:val="left"/>
        <w:rPr>
          <w:rFonts w:ascii="Arial" w:hAnsi="Arial" w:cs="Arial"/>
          <w:bCs/>
          <w:sz w:val="20"/>
          <w:lang w:eastAsia="en-US"/>
        </w:rPr>
      </w:pPr>
      <w:r w:rsidRPr="00440804">
        <w:rPr>
          <w:rFonts w:ascii="Arial" w:hAnsi="Arial" w:cs="Arial"/>
          <w:bCs/>
          <w:sz w:val="20"/>
          <w:lang w:eastAsia="en-US"/>
        </w:rPr>
        <w:t>DEA, Generatorsko stikalo -Q01, izklopljeno!</w:t>
      </w:r>
    </w:p>
    <w:p w14:paraId="7EAA5571" w14:textId="77777777" w:rsidR="00440804" w:rsidRPr="00440804" w:rsidRDefault="00440804" w:rsidP="00440804">
      <w:pPr>
        <w:numPr>
          <w:ilvl w:val="0"/>
          <w:numId w:val="17"/>
        </w:numPr>
        <w:spacing w:after="120"/>
        <w:jc w:val="left"/>
        <w:rPr>
          <w:rFonts w:ascii="Arial" w:hAnsi="Arial" w:cs="Arial"/>
          <w:bCs/>
          <w:sz w:val="20"/>
          <w:lang w:eastAsia="en-US"/>
        </w:rPr>
      </w:pPr>
      <w:r w:rsidRPr="00440804">
        <w:rPr>
          <w:rFonts w:ascii="Arial" w:hAnsi="Arial" w:cs="Arial"/>
          <w:bCs/>
          <w:sz w:val="20"/>
          <w:lang w:eastAsia="en-US"/>
        </w:rPr>
        <w:t>DEA, Rezerva I43.7</w:t>
      </w:r>
    </w:p>
    <w:p w14:paraId="679CD6FF" w14:textId="77777777" w:rsidR="00440804" w:rsidRPr="00440804" w:rsidRDefault="00440804" w:rsidP="00440804">
      <w:pPr>
        <w:spacing w:after="120"/>
        <w:rPr>
          <w:rFonts w:ascii="Arial" w:hAnsi="Arial" w:cs="Arial"/>
          <w:bCs/>
          <w:sz w:val="20"/>
          <w:u w:val="single"/>
          <w:lang w:eastAsia="en-US"/>
        </w:rPr>
      </w:pPr>
      <w:r w:rsidRPr="00440804">
        <w:rPr>
          <w:rFonts w:ascii="Arial" w:hAnsi="Arial" w:cs="Arial"/>
          <w:bCs/>
          <w:sz w:val="20"/>
          <w:u w:val="single"/>
          <w:lang w:eastAsia="en-US"/>
        </w:rPr>
        <w:t>Analogni izhodi 4-20mA</w:t>
      </w:r>
    </w:p>
    <w:p w14:paraId="06F0EAA7" w14:textId="77777777" w:rsidR="00440804" w:rsidRPr="00440804" w:rsidRDefault="00440804" w:rsidP="00440804">
      <w:pPr>
        <w:numPr>
          <w:ilvl w:val="0"/>
          <w:numId w:val="21"/>
        </w:numPr>
        <w:spacing w:after="120"/>
        <w:jc w:val="left"/>
        <w:rPr>
          <w:rFonts w:ascii="Arial" w:hAnsi="Arial" w:cs="Arial"/>
          <w:bCs/>
          <w:sz w:val="20"/>
          <w:lang w:eastAsia="en-US"/>
        </w:rPr>
      </w:pPr>
      <w:r w:rsidRPr="00440804">
        <w:rPr>
          <w:rFonts w:ascii="Arial" w:hAnsi="Arial" w:cs="Arial"/>
          <w:bCs/>
          <w:sz w:val="20"/>
          <w:lang w:eastAsia="en-US"/>
        </w:rPr>
        <w:t>Meritev moči DEA</w:t>
      </w:r>
    </w:p>
    <w:p w14:paraId="6366BF5D" w14:textId="77777777" w:rsidR="00440804" w:rsidRPr="00440804" w:rsidRDefault="00440804" w:rsidP="00440804">
      <w:pPr>
        <w:numPr>
          <w:ilvl w:val="0"/>
          <w:numId w:val="20"/>
        </w:numPr>
        <w:spacing w:after="120"/>
        <w:jc w:val="left"/>
        <w:rPr>
          <w:rFonts w:ascii="Arial" w:hAnsi="Arial" w:cs="Arial"/>
          <w:bCs/>
          <w:sz w:val="20"/>
          <w:lang w:eastAsia="en-US"/>
        </w:rPr>
      </w:pPr>
      <w:r w:rsidRPr="00440804">
        <w:rPr>
          <w:rFonts w:ascii="Arial" w:hAnsi="Arial" w:cs="Arial"/>
          <w:bCs/>
          <w:sz w:val="20"/>
          <w:lang w:eastAsia="en-US"/>
        </w:rPr>
        <w:t>Meritev moči mreže</w:t>
      </w:r>
    </w:p>
    <w:p w14:paraId="77C8438D" w14:textId="77777777" w:rsidR="00440804" w:rsidRPr="00440804" w:rsidRDefault="00440804" w:rsidP="00440804">
      <w:pPr>
        <w:numPr>
          <w:ilvl w:val="0"/>
          <w:numId w:val="19"/>
        </w:numPr>
        <w:spacing w:after="120"/>
        <w:jc w:val="left"/>
        <w:rPr>
          <w:rFonts w:ascii="Arial" w:hAnsi="Arial" w:cs="Arial"/>
          <w:bCs/>
          <w:sz w:val="20"/>
          <w:lang w:eastAsia="en-US"/>
        </w:rPr>
      </w:pPr>
      <w:r w:rsidRPr="00440804">
        <w:rPr>
          <w:rFonts w:ascii="Arial" w:hAnsi="Arial" w:cs="Arial"/>
          <w:bCs/>
          <w:sz w:val="20"/>
          <w:lang w:eastAsia="en-US"/>
        </w:rPr>
        <w:t>Nivo goriva</w:t>
      </w:r>
    </w:p>
    <w:p w14:paraId="58D46039" w14:textId="77777777" w:rsidR="00440804" w:rsidRPr="00440804" w:rsidRDefault="00440804" w:rsidP="00440804">
      <w:pPr>
        <w:keepNext/>
        <w:numPr>
          <w:ilvl w:val="1"/>
          <w:numId w:val="8"/>
        </w:numPr>
        <w:tabs>
          <w:tab w:val="num" w:pos="360"/>
        </w:tabs>
        <w:spacing w:before="120" w:after="120"/>
        <w:ind w:left="0" w:firstLine="0"/>
        <w:jc w:val="left"/>
        <w:outlineLvl w:val="1"/>
        <w:rPr>
          <w:rFonts w:ascii="Arial" w:hAnsi="Arial" w:cs="Arial"/>
          <w:b/>
          <w:sz w:val="20"/>
          <w:lang w:eastAsia="en-US"/>
        </w:rPr>
      </w:pPr>
      <w:bookmarkStart w:id="18" w:name="_Toc83733246"/>
      <w:r w:rsidRPr="00440804">
        <w:rPr>
          <w:rFonts w:ascii="Arial" w:hAnsi="Arial" w:cs="Arial"/>
          <w:b/>
          <w:sz w:val="20"/>
          <w:lang w:eastAsia="en-US"/>
        </w:rPr>
        <w:t>Avtomatski polnilnik akumulatorjev</w:t>
      </w:r>
      <w:bookmarkEnd w:id="18"/>
    </w:p>
    <w:p w14:paraId="667C490A" w14:textId="77777777" w:rsidR="00440804" w:rsidRPr="00440804" w:rsidRDefault="00440804" w:rsidP="00440804">
      <w:pPr>
        <w:autoSpaceDE w:val="0"/>
        <w:autoSpaceDN w:val="0"/>
        <w:adjustRightInd w:val="0"/>
        <w:rPr>
          <w:rFonts w:ascii="Arial" w:hAnsi="Arial" w:cs="Arial"/>
          <w:sz w:val="20"/>
        </w:rPr>
      </w:pPr>
      <w:r w:rsidRPr="00440804">
        <w:rPr>
          <w:rFonts w:ascii="Arial" w:hAnsi="Arial" w:cs="Arial"/>
          <w:sz w:val="20"/>
        </w:rPr>
        <w:t>Polnilnik mora biti inteligentne izvedbe z možnostjo nadzora preko RS485 komunikacije. Imeti mora možnost priklopa senzorja za temperaturno kompenzacijo polnjenja. Imeti mora Možnost »</w:t>
      </w:r>
      <w:proofErr w:type="spellStart"/>
      <w:r w:rsidRPr="00440804">
        <w:rPr>
          <w:rFonts w:ascii="Arial" w:hAnsi="Arial" w:cs="Arial"/>
          <w:sz w:val="20"/>
        </w:rPr>
        <w:t>boost</w:t>
      </w:r>
      <w:proofErr w:type="spellEnd"/>
      <w:r w:rsidRPr="00440804">
        <w:rPr>
          <w:rFonts w:ascii="Arial" w:hAnsi="Arial" w:cs="Arial"/>
          <w:sz w:val="20"/>
        </w:rPr>
        <w:t>« polnjenja in omejitve maksimalnega toka polnjenja. Vsi ključni parametri polnilnika morajo biti vidni na LCD zaslonu krmilne elektronike DEA.</w:t>
      </w:r>
    </w:p>
    <w:p w14:paraId="490AF8C5" w14:textId="77777777" w:rsidR="00440804" w:rsidRPr="00440804" w:rsidRDefault="00440804" w:rsidP="00440804">
      <w:pPr>
        <w:autoSpaceDE w:val="0"/>
        <w:autoSpaceDN w:val="0"/>
        <w:adjustRightInd w:val="0"/>
        <w:rPr>
          <w:rFonts w:ascii="Arial" w:hAnsi="Arial" w:cs="Arial"/>
          <w:sz w:val="20"/>
        </w:rPr>
      </w:pPr>
      <w:r w:rsidRPr="00440804">
        <w:rPr>
          <w:rFonts w:ascii="Arial" w:hAnsi="Arial" w:cs="Arial"/>
          <w:sz w:val="20"/>
        </w:rPr>
        <w:t>Inteligentni polnilnik startnih akumulatorjev mora v slučaju stalnega povečanega toka ali v primeru previsoke ali prenizke napetosti  javiti alarmno stanje (</w:t>
      </w:r>
      <w:proofErr w:type="spellStart"/>
      <w:r w:rsidRPr="00440804">
        <w:rPr>
          <w:rFonts w:ascii="Arial" w:hAnsi="Arial" w:cs="Arial"/>
          <w:sz w:val="20"/>
        </w:rPr>
        <w:t>breznapetostni</w:t>
      </w:r>
      <w:proofErr w:type="spellEnd"/>
      <w:r w:rsidRPr="00440804">
        <w:rPr>
          <w:rFonts w:ascii="Arial" w:hAnsi="Arial" w:cs="Arial"/>
          <w:sz w:val="20"/>
        </w:rPr>
        <w:t xml:space="preserve"> kontakt). </w:t>
      </w:r>
    </w:p>
    <w:p w14:paraId="44F68C3C" w14:textId="77777777" w:rsidR="00440804" w:rsidRPr="00440804" w:rsidRDefault="00440804" w:rsidP="00440804">
      <w:pPr>
        <w:keepNext/>
        <w:numPr>
          <w:ilvl w:val="1"/>
          <w:numId w:val="8"/>
        </w:numPr>
        <w:tabs>
          <w:tab w:val="num" w:pos="360"/>
        </w:tabs>
        <w:spacing w:before="120" w:after="120"/>
        <w:ind w:left="0" w:firstLine="0"/>
        <w:jc w:val="left"/>
        <w:outlineLvl w:val="1"/>
        <w:rPr>
          <w:rFonts w:ascii="Arial" w:hAnsi="Arial" w:cs="Arial"/>
          <w:b/>
          <w:sz w:val="20"/>
          <w:lang w:eastAsia="en-US"/>
        </w:rPr>
      </w:pPr>
      <w:bookmarkStart w:id="19" w:name="_Toc83733247"/>
      <w:r w:rsidRPr="00440804">
        <w:rPr>
          <w:rFonts w:ascii="Arial" w:hAnsi="Arial" w:cs="Arial"/>
          <w:b/>
          <w:sz w:val="20"/>
          <w:lang w:eastAsia="en-US"/>
        </w:rPr>
        <w:t>Rezervoar goriva</w:t>
      </w:r>
      <w:bookmarkEnd w:id="19"/>
    </w:p>
    <w:p w14:paraId="416EBE80" w14:textId="77777777" w:rsidR="00440804" w:rsidRPr="00440804" w:rsidRDefault="00440804" w:rsidP="00440804">
      <w:pPr>
        <w:autoSpaceDE w:val="0"/>
        <w:autoSpaceDN w:val="0"/>
        <w:adjustRightInd w:val="0"/>
        <w:rPr>
          <w:rFonts w:ascii="Arial" w:hAnsi="Arial" w:cs="Arial"/>
          <w:sz w:val="20"/>
        </w:rPr>
      </w:pPr>
      <w:r w:rsidRPr="00440804">
        <w:rPr>
          <w:rFonts w:ascii="Arial" w:hAnsi="Arial"/>
          <w:sz w:val="20"/>
        </w:rPr>
        <w:t xml:space="preserve">Na rezervoarju je potrebno zamenjati analogni senzor za meritev nivoja goriva. Nivo goriva mora biti moč razbrati tudi preko analognega prikazovalnika, kateri mora biti vgrajen na vrhu rezervoarja. </w:t>
      </w:r>
    </w:p>
    <w:p w14:paraId="508F1322" w14:textId="77777777" w:rsidR="00440804" w:rsidRPr="00440804" w:rsidRDefault="00440804" w:rsidP="00440804">
      <w:pPr>
        <w:keepNext/>
        <w:numPr>
          <w:ilvl w:val="1"/>
          <w:numId w:val="8"/>
        </w:numPr>
        <w:tabs>
          <w:tab w:val="num" w:pos="360"/>
        </w:tabs>
        <w:spacing w:before="120" w:after="120"/>
        <w:ind w:left="0" w:firstLine="0"/>
        <w:jc w:val="left"/>
        <w:outlineLvl w:val="1"/>
        <w:rPr>
          <w:rFonts w:ascii="Arial" w:hAnsi="Arial" w:cs="Arial"/>
          <w:b/>
          <w:sz w:val="20"/>
          <w:lang w:eastAsia="en-US"/>
        </w:rPr>
      </w:pPr>
      <w:bookmarkStart w:id="20" w:name="_Toc83733248"/>
      <w:r w:rsidRPr="00440804">
        <w:rPr>
          <w:rFonts w:ascii="Arial" w:hAnsi="Arial" w:cs="Arial"/>
          <w:b/>
          <w:sz w:val="20"/>
          <w:lang w:eastAsia="en-US"/>
        </w:rPr>
        <w:lastRenderedPageBreak/>
        <w:t>Črpalka za gorivo</w:t>
      </w:r>
      <w:bookmarkEnd w:id="20"/>
    </w:p>
    <w:p w14:paraId="1BDDE901" w14:textId="77777777" w:rsidR="00440804" w:rsidRPr="00440804" w:rsidRDefault="00440804" w:rsidP="00440804">
      <w:pPr>
        <w:rPr>
          <w:rFonts w:ascii="Arial" w:hAnsi="Arial" w:cs="Arial"/>
          <w:bCs/>
          <w:sz w:val="20"/>
          <w:lang w:eastAsia="en-US"/>
        </w:rPr>
      </w:pPr>
      <w:r w:rsidRPr="00440804">
        <w:rPr>
          <w:rFonts w:ascii="Arial" w:hAnsi="Arial"/>
          <w:sz w:val="20"/>
        </w:rPr>
        <w:t>Obstoječa črpalka za gorivo je trenutno krmiljena s pomočjo relejske tehnike v omari +BMN01. Ožičenje za avtomatsko delovanje črpalke je potrebno predelati tako, da bo omogočen samo ročni vklop. V neposredni bližini črpalke je potrebno namestiti stikalo za ročni vklop črpalke. Delovanje črpalke mora biti pogojeno tudi z maksimalnim nivojem goriva v rezervoarju. Pogoj »visok nivo goriva« mora biti ožičen na izhod krmilnika DEA.</w:t>
      </w:r>
    </w:p>
    <w:p w14:paraId="2B408330" w14:textId="77777777" w:rsidR="00440804" w:rsidRPr="00440804" w:rsidRDefault="00440804" w:rsidP="00440804">
      <w:pPr>
        <w:keepNext/>
        <w:numPr>
          <w:ilvl w:val="1"/>
          <w:numId w:val="8"/>
        </w:numPr>
        <w:tabs>
          <w:tab w:val="num" w:pos="360"/>
        </w:tabs>
        <w:spacing w:before="120" w:after="120"/>
        <w:ind w:left="0" w:firstLine="0"/>
        <w:jc w:val="left"/>
        <w:outlineLvl w:val="1"/>
        <w:rPr>
          <w:rFonts w:ascii="Arial" w:hAnsi="Arial" w:cs="Arial"/>
          <w:b/>
          <w:sz w:val="20"/>
          <w:lang w:eastAsia="en-US"/>
        </w:rPr>
      </w:pPr>
      <w:bookmarkStart w:id="21" w:name="_Toc83733249"/>
      <w:r w:rsidRPr="00440804">
        <w:rPr>
          <w:rFonts w:ascii="Arial" w:hAnsi="Arial" w:cs="Arial"/>
          <w:b/>
          <w:sz w:val="20"/>
          <w:lang w:eastAsia="en-US"/>
        </w:rPr>
        <w:t xml:space="preserve">Oprema za </w:t>
      </w:r>
      <w:proofErr w:type="spellStart"/>
      <w:r w:rsidRPr="00440804">
        <w:rPr>
          <w:rFonts w:ascii="Arial" w:hAnsi="Arial" w:cs="Arial"/>
          <w:b/>
          <w:sz w:val="20"/>
          <w:lang w:eastAsia="en-US"/>
        </w:rPr>
        <w:t>parametriranje</w:t>
      </w:r>
      <w:proofErr w:type="spellEnd"/>
      <w:r w:rsidRPr="00440804">
        <w:rPr>
          <w:rFonts w:ascii="Arial" w:hAnsi="Arial" w:cs="Arial"/>
          <w:b/>
          <w:sz w:val="20"/>
          <w:lang w:eastAsia="en-US"/>
        </w:rPr>
        <w:t xml:space="preserve"> in usposabljanje</w:t>
      </w:r>
      <w:bookmarkEnd w:id="21"/>
    </w:p>
    <w:p w14:paraId="64F58846" w14:textId="77777777" w:rsidR="00440804" w:rsidRPr="00440804" w:rsidRDefault="00440804" w:rsidP="00440804">
      <w:pPr>
        <w:autoSpaceDE w:val="0"/>
        <w:autoSpaceDN w:val="0"/>
        <w:adjustRightInd w:val="0"/>
        <w:spacing w:after="120"/>
        <w:rPr>
          <w:rFonts w:ascii="Arial" w:hAnsi="Arial" w:cs="Arial"/>
          <w:sz w:val="20"/>
        </w:rPr>
      </w:pPr>
      <w:r w:rsidRPr="00440804">
        <w:rPr>
          <w:rFonts w:ascii="Arial" w:hAnsi="Arial" w:cs="Arial"/>
          <w:sz w:val="20"/>
        </w:rPr>
        <w:t xml:space="preserve">V sklopu dobave morajo biti dobavljena tudi vsa potrebna razvojna in testna orodja, ki so potrebna za izdelavo in vzdrževanje programirljive opreme (preklopna avtomatika, </w:t>
      </w:r>
      <w:proofErr w:type="spellStart"/>
      <w:r w:rsidRPr="00440804">
        <w:rPr>
          <w:rFonts w:ascii="Arial" w:hAnsi="Arial" w:cs="Arial"/>
          <w:sz w:val="20"/>
        </w:rPr>
        <w:t>multifunkcijski</w:t>
      </w:r>
      <w:proofErr w:type="spellEnd"/>
      <w:r w:rsidRPr="00440804">
        <w:rPr>
          <w:rFonts w:ascii="Arial" w:hAnsi="Arial" w:cs="Arial"/>
          <w:sz w:val="20"/>
        </w:rPr>
        <w:t xml:space="preserve"> instrumenti, …). Ponudnik ob razvojnih orodjih preda tudi licenčne izjave, iz katerih nedvoumno izhaja pravica naročnika do uporabe teh orodij.</w:t>
      </w:r>
    </w:p>
    <w:p w14:paraId="3A79DC57" w14:textId="77777777" w:rsidR="00440804" w:rsidRPr="00440804" w:rsidRDefault="00440804" w:rsidP="00440804">
      <w:pPr>
        <w:autoSpaceDE w:val="0"/>
        <w:autoSpaceDN w:val="0"/>
        <w:adjustRightInd w:val="0"/>
        <w:spacing w:after="120"/>
        <w:rPr>
          <w:rFonts w:ascii="Arial" w:hAnsi="Arial" w:cs="Arial"/>
          <w:sz w:val="20"/>
        </w:rPr>
      </w:pPr>
      <w:proofErr w:type="spellStart"/>
      <w:r w:rsidRPr="00440804">
        <w:rPr>
          <w:rFonts w:ascii="Arial" w:hAnsi="Arial" w:cs="Arial"/>
          <w:sz w:val="20"/>
        </w:rPr>
        <w:t>Performanse</w:t>
      </w:r>
      <w:proofErr w:type="spellEnd"/>
      <w:r w:rsidRPr="00440804">
        <w:rPr>
          <w:rFonts w:ascii="Arial" w:hAnsi="Arial" w:cs="Arial"/>
          <w:sz w:val="20"/>
        </w:rPr>
        <w:t xml:space="preserve"> dobavljene opreme za </w:t>
      </w:r>
      <w:proofErr w:type="spellStart"/>
      <w:r w:rsidRPr="00440804">
        <w:rPr>
          <w:rFonts w:ascii="Arial" w:hAnsi="Arial" w:cs="Arial"/>
          <w:sz w:val="20"/>
        </w:rPr>
        <w:t>parametriranje</w:t>
      </w:r>
      <w:proofErr w:type="spellEnd"/>
      <w:r w:rsidRPr="00440804">
        <w:rPr>
          <w:rFonts w:ascii="Arial" w:hAnsi="Arial" w:cs="Arial"/>
          <w:sz w:val="20"/>
        </w:rPr>
        <w:t xml:space="preserve"> in vzdrževanje sistema morajo biti primerljive s </w:t>
      </w:r>
      <w:proofErr w:type="spellStart"/>
      <w:r w:rsidRPr="00440804">
        <w:rPr>
          <w:rFonts w:ascii="Arial" w:hAnsi="Arial" w:cs="Arial"/>
          <w:sz w:val="20"/>
        </w:rPr>
        <w:t>performansami</w:t>
      </w:r>
      <w:proofErr w:type="spellEnd"/>
      <w:r w:rsidRPr="00440804">
        <w:rPr>
          <w:rFonts w:ascii="Arial" w:hAnsi="Arial" w:cs="Arial"/>
          <w:sz w:val="20"/>
        </w:rPr>
        <w:t xml:space="preserve"> podobnih sistemov, ki ob času dobave predstavljajo zadnjo generacijo in so po enostavnosti uporabe in diagnosticiranja v vrhu ponudbe.</w:t>
      </w:r>
    </w:p>
    <w:p w14:paraId="7006D98F" w14:textId="77777777" w:rsidR="00440804" w:rsidRPr="00440804" w:rsidRDefault="00440804" w:rsidP="00440804">
      <w:pPr>
        <w:keepNext/>
        <w:numPr>
          <w:ilvl w:val="1"/>
          <w:numId w:val="8"/>
        </w:numPr>
        <w:tabs>
          <w:tab w:val="num" w:pos="360"/>
        </w:tabs>
        <w:spacing w:before="120" w:after="120"/>
        <w:ind w:left="0" w:firstLine="0"/>
        <w:jc w:val="left"/>
        <w:outlineLvl w:val="1"/>
        <w:rPr>
          <w:rFonts w:ascii="Arial" w:hAnsi="Arial" w:cs="Arial"/>
          <w:b/>
          <w:sz w:val="20"/>
          <w:lang w:eastAsia="en-US"/>
        </w:rPr>
      </w:pPr>
      <w:bookmarkStart w:id="22" w:name="_Toc83733250"/>
      <w:bookmarkStart w:id="23" w:name="_Toc258577899"/>
      <w:bookmarkStart w:id="24" w:name="_Toc226336100"/>
      <w:bookmarkStart w:id="25" w:name="_Toc223492884"/>
      <w:bookmarkStart w:id="26" w:name="_Toc222897695"/>
      <w:bookmarkStart w:id="27" w:name="_Toc212535371"/>
      <w:bookmarkEnd w:id="16"/>
      <w:r w:rsidRPr="00440804">
        <w:rPr>
          <w:rFonts w:ascii="Arial" w:hAnsi="Arial" w:cs="Arial"/>
          <w:b/>
          <w:sz w:val="20"/>
          <w:lang w:eastAsia="en-US"/>
        </w:rPr>
        <w:t>Tabela ustreznosti</w:t>
      </w:r>
      <w:bookmarkEnd w:id="22"/>
      <w:r w:rsidRPr="00440804">
        <w:rPr>
          <w:rFonts w:ascii="Arial" w:hAnsi="Arial" w:cs="Arial"/>
          <w:b/>
          <w:sz w:val="20"/>
          <w:lang w:eastAsia="en-US"/>
        </w:rPr>
        <w:t xml:space="preserve"> </w:t>
      </w:r>
      <w:bookmarkEnd w:id="23"/>
      <w:bookmarkEnd w:id="24"/>
      <w:bookmarkEnd w:id="25"/>
      <w:bookmarkEnd w:id="26"/>
      <w:bookmarkEnd w:id="27"/>
    </w:p>
    <w:p w14:paraId="51D528A0" w14:textId="77777777" w:rsidR="00440804" w:rsidRPr="00440804" w:rsidRDefault="00440804" w:rsidP="00440804">
      <w:pPr>
        <w:spacing w:after="120"/>
        <w:rPr>
          <w:rFonts w:ascii="Arial" w:hAnsi="Arial" w:cs="Arial"/>
          <w:sz w:val="20"/>
        </w:rPr>
      </w:pPr>
      <w:bookmarkStart w:id="28" w:name="_Toc187136582"/>
      <w:bookmarkStart w:id="29" w:name="_Toc258577902"/>
      <w:r w:rsidRPr="00440804">
        <w:rPr>
          <w:rFonts w:ascii="Arial" w:hAnsi="Arial" w:cs="Arial"/>
          <w:sz w:val="20"/>
        </w:rPr>
        <w:t xml:space="preserve">Preklopna avtomatika in krmilnik DEA morata izpolnjevati tehnične zahteve podane v tabeli ustreznosti navedeni v nadaljevanju. V ponudbi je potrebno navesti tudi tip opreme (oznaka, proizvajalec,…). Ponudnik mora v stolpec "PONUJENO" v vsako vrstico zahteve vpisati podatek o artiklu, ki ga ponuja v tem sklopu, tudi če je enak podatku v drugem stolpcu "ZAHTEVANO". </w:t>
      </w:r>
    </w:p>
    <w:bookmarkEnd w:id="28"/>
    <w:p w14:paraId="79846EB1" w14:textId="77777777" w:rsidR="00440804" w:rsidRPr="00440804" w:rsidRDefault="00440804" w:rsidP="00440804">
      <w:pPr>
        <w:spacing w:after="120"/>
        <w:rPr>
          <w:rFonts w:ascii="Arial" w:hAnsi="Arial" w:cs="Arial"/>
          <w:sz w:val="20"/>
        </w:rPr>
      </w:pPr>
      <w:r w:rsidRPr="00440804">
        <w:rPr>
          <w:rFonts w:ascii="Arial" w:hAnsi="Arial" w:cs="Arial"/>
          <w:sz w:val="20"/>
        </w:rPr>
        <w:t>Ponudba se smatra kot tehnično neustrezna tudi v primeru, da ponudnik ponudbi ne priloži dokumentacije iz katere bi naročnik preveril skladnost ponujene opreme z zahtevami v tabeli ustreznosti.</w:t>
      </w:r>
    </w:p>
    <w:p w14:paraId="50B6F7C1" w14:textId="77777777" w:rsidR="00310684" w:rsidRDefault="00310684" w:rsidP="00310684">
      <w:pPr>
        <w:rPr>
          <w:rFonts w:ascii="Arial" w:hAnsi="Arial" w:cs="Arial"/>
          <w:b/>
          <w:bCs/>
          <w:lang w:eastAsia="en-US"/>
        </w:rPr>
      </w:pPr>
    </w:p>
    <w:p w14:paraId="68978412" w14:textId="3B65FE12" w:rsidR="00440804" w:rsidRPr="00F32872" w:rsidRDefault="00440804" w:rsidP="00310684">
      <w:pPr>
        <w:rPr>
          <w:rFonts w:ascii="Arial" w:hAnsi="Arial" w:cs="Arial"/>
          <w:b/>
          <w:bCs/>
          <w:sz w:val="20"/>
          <w:lang w:eastAsia="en-US"/>
        </w:rPr>
      </w:pPr>
      <w:r w:rsidRPr="00F32872">
        <w:rPr>
          <w:rFonts w:ascii="Arial" w:hAnsi="Arial" w:cs="Arial"/>
          <w:b/>
          <w:bCs/>
          <w:sz w:val="20"/>
          <w:lang w:eastAsia="en-US"/>
        </w:rPr>
        <w:t>Tabela ustreznosti preklopne avtomatike in krmilnika DEA za HE Plave 2</w:t>
      </w:r>
      <w:r w:rsidR="00F32872">
        <w:rPr>
          <w:rFonts w:ascii="Arial" w:hAnsi="Arial" w:cs="Arial"/>
          <w:b/>
          <w:bCs/>
          <w:sz w:val="20"/>
          <w:lang w:eastAsia="en-US"/>
        </w:rPr>
        <w:t>:</w:t>
      </w:r>
    </w:p>
    <w:p w14:paraId="6D6D5678" w14:textId="77777777" w:rsidR="00310684" w:rsidRPr="00310684" w:rsidRDefault="00310684" w:rsidP="00310684">
      <w:pPr>
        <w:rPr>
          <w:rFonts w:ascii="Arial" w:hAnsi="Arial" w:cs="Arial"/>
          <w:b/>
          <w:bCs/>
          <w:lang w:eastAsia="en-US"/>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6"/>
        <w:gridCol w:w="6168"/>
      </w:tblGrid>
      <w:tr w:rsidR="00440804" w:rsidRPr="00440804" w14:paraId="36B7521E" w14:textId="77777777" w:rsidTr="00C262B6">
        <w:trPr>
          <w:trHeight w:val="567"/>
        </w:trPr>
        <w:tc>
          <w:tcPr>
            <w:tcW w:w="9064" w:type="dxa"/>
            <w:gridSpan w:val="2"/>
            <w:tcBorders>
              <w:top w:val="single" w:sz="6" w:space="0" w:color="auto"/>
              <w:left w:val="single" w:sz="6" w:space="0" w:color="auto"/>
              <w:bottom w:val="single" w:sz="6" w:space="0" w:color="auto"/>
              <w:right w:val="single" w:sz="6" w:space="0" w:color="auto"/>
            </w:tcBorders>
            <w:vAlign w:val="center"/>
            <w:hideMark/>
          </w:tcPr>
          <w:bookmarkEnd w:id="29"/>
          <w:p w14:paraId="17B2857A" w14:textId="77777777" w:rsidR="00440804" w:rsidRPr="00440804" w:rsidRDefault="00440804" w:rsidP="00440804">
            <w:pPr>
              <w:jc w:val="center"/>
              <w:rPr>
                <w:rFonts w:ascii="Arial" w:hAnsi="Arial" w:cs="Arial"/>
                <w:b/>
                <w:color w:val="000000"/>
                <w:sz w:val="18"/>
                <w:szCs w:val="18"/>
              </w:rPr>
            </w:pPr>
            <w:r w:rsidRPr="00440804">
              <w:rPr>
                <w:rFonts w:ascii="Arial" w:hAnsi="Arial" w:cs="Arial"/>
                <w:b/>
                <w:color w:val="000000"/>
                <w:sz w:val="18"/>
                <w:szCs w:val="18"/>
              </w:rPr>
              <w:t>Preklopna avtomatika in krmilnik DEA</w:t>
            </w:r>
          </w:p>
        </w:tc>
      </w:tr>
      <w:tr w:rsidR="00C262B6" w:rsidRPr="00440804" w14:paraId="01FBD086" w14:textId="77777777" w:rsidTr="00C262B6">
        <w:trPr>
          <w:trHeight w:val="190"/>
        </w:trPr>
        <w:tc>
          <w:tcPr>
            <w:tcW w:w="2896" w:type="dxa"/>
            <w:tcBorders>
              <w:top w:val="single" w:sz="6" w:space="0" w:color="auto"/>
              <w:left w:val="single" w:sz="6" w:space="0" w:color="auto"/>
              <w:bottom w:val="single" w:sz="8" w:space="0" w:color="auto"/>
              <w:right w:val="single" w:sz="8" w:space="0" w:color="auto"/>
            </w:tcBorders>
            <w:vAlign w:val="center"/>
          </w:tcPr>
          <w:p w14:paraId="31D6169A" w14:textId="77777777" w:rsidR="00C262B6" w:rsidRPr="00440804" w:rsidRDefault="00C262B6" w:rsidP="00440804">
            <w:pPr>
              <w:rPr>
                <w:rFonts w:ascii="Arial" w:hAnsi="Arial" w:cs="Arial"/>
                <w:b/>
                <w:color w:val="000000"/>
                <w:sz w:val="18"/>
                <w:szCs w:val="18"/>
              </w:rPr>
            </w:pPr>
            <w:r w:rsidRPr="00440804">
              <w:rPr>
                <w:rFonts w:ascii="Arial" w:hAnsi="Arial" w:cs="Arial"/>
                <w:b/>
                <w:color w:val="000000"/>
                <w:sz w:val="18"/>
                <w:szCs w:val="18"/>
              </w:rPr>
              <w:t>TEHNIČNI PODATKI</w:t>
            </w:r>
          </w:p>
        </w:tc>
        <w:tc>
          <w:tcPr>
            <w:tcW w:w="6168" w:type="dxa"/>
            <w:tcBorders>
              <w:top w:val="single" w:sz="6" w:space="0" w:color="auto"/>
              <w:left w:val="single" w:sz="8" w:space="0" w:color="auto"/>
              <w:bottom w:val="single" w:sz="8" w:space="0" w:color="auto"/>
              <w:right w:val="single" w:sz="8" w:space="0" w:color="auto"/>
            </w:tcBorders>
            <w:vAlign w:val="center"/>
          </w:tcPr>
          <w:p w14:paraId="7D2DD348" w14:textId="77777777" w:rsidR="00C262B6" w:rsidRPr="00440804" w:rsidRDefault="00C262B6" w:rsidP="00440804">
            <w:pPr>
              <w:rPr>
                <w:rFonts w:ascii="Arial" w:hAnsi="Arial" w:cs="Arial"/>
                <w:b/>
                <w:color w:val="000000"/>
                <w:sz w:val="18"/>
                <w:szCs w:val="18"/>
              </w:rPr>
            </w:pPr>
            <w:r w:rsidRPr="00440804">
              <w:rPr>
                <w:rFonts w:ascii="Arial" w:hAnsi="Arial" w:cs="Arial"/>
                <w:b/>
                <w:color w:val="000000"/>
                <w:sz w:val="18"/>
                <w:szCs w:val="18"/>
              </w:rPr>
              <w:t>ZAHTEVANO</w:t>
            </w:r>
          </w:p>
        </w:tc>
      </w:tr>
      <w:tr w:rsidR="00C262B6" w:rsidRPr="00440804" w14:paraId="32E13C1C"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347B4C18" w14:textId="77777777" w:rsidR="00C262B6" w:rsidRPr="00440804" w:rsidRDefault="00C262B6" w:rsidP="00440804">
            <w:pPr>
              <w:rPr>
                <w:rFonts w:ascii="Arial" w:hAnsi="Arial" w:cs="Arial"/>
                <w:b/>
                <w:sz w:val="18"/>
                <w:szCs w:val="18"/>
                <w:lang w:eastAsia="en-US"/>
              </w:rPr>
            </w:pPr>
            <w:r w:rsidRPr="00440804">
              <w:rPr>
                <w:rFonts w:ascii="Arial" w:hAnsi="Arial" w:cs="Arial"/>
                <w:b/>
                <w:color w:val="000000"/>
                <w:sz w:val="18"/>
                <w:szCs w:val="18"/>
              </w:rPr>
              <w:t>Odklopnika Q01 in Q02</w:t>
            </w:r>
          </w:p>
        </w:tc>
        <w:tc>
          <w:tcPr>
            <w:tcW w:w="6168" w:type="dxa"/>
            <w:tcBorders>
              <w:top w:val="single" w:sz="6" w:space="0" w:color="auto"/>
              <w:left w:val="single" w:sz="6" w:space="0" w:color="auto"/>
              <w:bottom w:val="single" w:sz="6" w:space="0" w:color="auto"/>
              <w:right w:val="single" w:sz="6" w:space="0" w:color="auto"/>
            </w:tcBorders>
            <w:vAlign w:val="center"/>
          </w:tcPr>
          <w:p w14:paraId="7922FD06" w14:textId="77777777" w:rsidR="00C262B6" w:rsidRPr="00440804" w:rsidRDefault="00C262B6" w:rsidP="00440804">
            <w:pPr>
              <w:rPr>
                <w:rFonts w:ascii="Arial" w:hAnsi="Arial" w:cs="Arial"/>
                <w:sz w:val="18"/>
                <w:szCs w:val="18"/>
                <w:lang w:eastAsia="en-US"/>
              </w:rPr>
            </w:pPr>
          </w:p>
        </w:tc>
      </w:tr>
      <w:tr w:rsidR="00C262B6" w:rsidRPr="00440804" w14:paraId="58AA13B6"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05CBC941" w14:textId="77777777" w:rsidR="00C262B6" w:rsidRPr="00440804" w:rsidRDefault="00C262B6" w:rsidP="00440804">
            <w:pPr>
              <w:rPr>
                <w:rFonts w:ascii="Arial" w:hAnsi="Arial" w:cs="Arial"/>
                <w:b/>
                <w:color w:val="000000"/>
                <w:sz w:val="18"/>
                <w:szCs w:val="18"/>
              </w:rPr>
            </w:pPr>
            <w:r w:rsidRPr="00440804">
              <w:rPr>
                <w:rFonts w:ascii="Arial" w:hAnsi="Arial" w:cs="Arial"/>
                <w:sz w:val="18"/>
                <w:szCs w:val="18"/>
                <w:lang w:eastAsia="en-US"/>
              </w:rPr>
              <w:t>Proizvajalec:</w:t>
            </w:r>
          </w:p>
        </w:tc>
        <w:tc>
          <w:tcPr>
            <w:tcW w:w="6168" w:type="dxa"/>
            <w:tcBorders>
              <w:top w:val="single" w:sz="6" w:space="0" w:color="auto"/>
              <w:left w:val="single" w:sz="6" w:space="0" w:color="auto"/>
              <w:bottom w:val="single" w:sz="6" w:space="0" w:color="auto"/>
              <w:right w:val="single" w:sz="6" w:space="0" w:color="auto"/>
            </w:tcBorders>
            <w:vAlign w:val="center"/>
          </w:tcPr>
          <w:p w14:paraId="75F4763C" w14:textId="77777777" w:rsidR="00C262B6" w:rsidRPr="00440804" w:rsidRDefault="00C262B6" w:rsidP="00440804">
            <w:pPr>
              <w:rPr>
                <w:rFonts w:ascii="Arial" w:hAnsi="Arial" w:cs="Arial"/>
                <w:sz w:val="18"/>
                <w:szCs w:val="18"/>
                <w:lang w:eastAsia="en-US"/>
              </w:rPr>
            </w:pPr>
            <w:r w:rsidRPr="00440804">
              <w:rPr>
                <w:rFonts w:ascii="Arial" w:hAnsi="Arial" w:cs="Arial"/>
                <w:sz w:val="18"/>
                <w:szCs w:val="18"/>
                <w:lang w:eastAsia="en-US"/>
              </w:rPr>
              <w:t>/</w:t>
            </w:r>
          </w:p>
        </w:tc>
      </w:tr>
      <w:tr w:rsidR="00C262B6" w:rsidRPr="00440804" w14:paraId="74C1C0CC"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0FC32275" w14:textId="77777777" w:rsidR="00C262B6" w:rsidRPr="00440804" w:rsidRDefault="00C262B6" w:rsidP="00440804">
            <w:pPr>
              <w:rPr>
                <w:rFonts w:ascii="Arial" w:hAnsi="Arial" w:cs="Arial"/>
                <w:b/>
                <w:color w:val="000000"/>
                <w:sz w:val="18"/>
                <w:szCs w:val="18"/>
              </w:rPr>
            </w:pPr>
            <w:r w:rsidRPr="00440804">
              <w:rPr>
                <w:rFonts w:ascii="Arial" w:hAnsi="Arial" w:cs="Arial"/>
                <w:sz w:val="18"/>
                <w:szCs w:val="18"/>
                <w:lang w:eastAsia="en-US"/>
              </w:rPr>
              <w:t>Tip/oznaka:</w:t>
            </w:r>
          </w:p>
        </w:tc>
        <w:tc>
          <w:tcPr>
            <w:tcW w:w="6168" w:type="dxa"/>
            <w:tcBorders>
              <w:top w:val="single" w:sz="6" w:space="0" w:color="auto"/>
              <w:left w:val="single" w:sz="6" w:space="0" w:color="auto"/>
              <w:bottom w:val="single" w:sz="6" w:space="0" w:color="auto"/>
              <w:right w:val="single" w:sz="6" w:space="0" w:color="auto"/>
            </w:tcBorders>
            <w:vAlign w:val="center"/>
          </w:tcPr>
          <w:p w14:paraId="4C0DA736" w14:textId="77777777" w:rsidR="00C262B6" w:rsidRPr="00440804" w:rsidRDefault="00C262B6" w:rsidP="00440804">
            <w:pPr>
              <w:rPr>
                <w:rFonts w:ascii="Arial" w:hAnsi="Arial" w:cs="Arial"/>
                <w:sz w:val="18"/>
                <w:szCs w:val="18"/>
                <w:lang w:eastAsia="en-US"/>
              </w:rPr>
            </w:pPr>
            <w:r w:rsidRPr="00440804">
              <w:rPr>
                <w:rFonts w:ascii="Arial" w:hAnsi="Arial" w:cs="Arial"/>
                <w:sz w:val="18"/>
                <w:szCs w:val="18"/>
                <w:lang w:eastAsia="en-US"/>
              </w:rPr>
              <w:t>/</w:t>
            </w:r>
          </w:p>
        </w:tc>
      </w:tr>
      <w:tr w:rsidR="00C262B6" w:rsidRPr="00440804" w14:paraId="039B1511"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480E5023" w14:textId="77777777" w:rsidR="00C262B6" w:rsidRPr="00440804" w:rsidRDefault="00C262B6" w:rsidP="00440804">
            <w:pPr>
              <w:rPr>
                <w:rFonts w:ascii="Arial" w:hAnsi="Arial" w:cs="Arial"/>
                <w:sz w:val="18"/>
                <w:szCs w:val="18"/>
                <w:lang w:eastAsia="en-US"/>
              </w:rPr>
            </w:pPr>
            <w:r w:rsidRPr="00440804">
              <w:rPr>
                <w:rFonts w:ascii="Arial" w:hAnsi="Arial" w:cs="Arial"/>
                <w:sz w:val="18"/>
                <w:szCs w:val="18"/>
                <w:lang w:eastAsia="en-US"/>
              </w:rPr>
              <w:t>Tip zaščite</w:t>
            </w:r>
          </w:p>
        </w:tc>
        <w:tc>
          <w:tcPr>
            <w:tcW w:w="6168" w:type="dxa"/>
            <w:tcBorders>
              <w:top w:val="single" w:sz="6" w:space="0" w:color="auto"/>
              <w:left w:val="single" w:sz="6" w:space="0" w:color="auto"/>
              <w:bottom w:val="single" w:sz="6" w:space="0" w:color="auto"/>
              <w:right w:val="single" w:sz="6" w:space="0" w:color="auto"/>
            </w:tcBorders>
            <w:vAlign w:val="center"/>
          </w:tcPr>
          <w:p w14:paraId="68253CA2" w14:textId="77777777" w:rsidR="00C262B6" w:rsidRPr="00440804" w:rsidRDefault="00C262B6" w:rsidP="00440804">
            <w:pPr>
              <w:rPr>
                <w:rFonts w:ascii="Arial" w:hAnsi="Arial" w:cs="Arial"/>
                <w:sz w:val="18"/>
                <w:szCs w:val="18"/>
                <w:lang w:eastAsia="en-US"/>
              </w:rPr>
            </w:pPr>
            <w:r w:rsidRPr="00440804">
              <w:rPr>
                <w:rFonts w:ascii="Arial" w:hAnsi="Arial" w:cs="Arial"/>
                <w:sz w:val="18"/>
                <w:szCs w:val="18"/>
                <w:lang w:eastAsia="en-US"/>
              </w:rPr>
              <w:t>/</w:t>
            </w:r>
          </w:p>
        </w:tc>
      </w:tr>
      <w:tr w:rsidR="00C262B6" w:rsidRPr="00440804" w14:paraId="1F32D7B6"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6F83ECCA"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Število polov</w:t>
            </w:r>
          </w:p>
        </w:tc>
        <w:tc>
          <w:tcPr>
            <w:tcW w:w="6168" w:type="dxa"/>
            <w:tcBorders>
              <w:top w:val="single" w:sz="6" w:space="0" w:color="auto"/>
              <w:left w:val="single" w:sz="6" w:space="0" w:color="auto"/>
              <w:bottom w:val="single" w:sz="6" w:space="0" w:color="auto"/>
              <w:right w:val="single" w:sz="6" w:space="0" w:color="auto"/>
            </w:tcBorders>
            <w:vAlign w:val="center"/>
          </w:tcPr>
          <w:p w14:paraId="331FE364"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Min. 4 (L1, L2, L3, N)</w:t>
            </w:r>
          </w:p>
        </w:tc>
      </w:tr>
      <w:tr w:rsidR="00C262B6" w:rsidRPr="00440804" w14:paraId="448091A6"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7C8A31D0"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Tokovna zmogljivost</w:t>
            </w:r>
          </w:p>
        </w:tc>
        <w:tc>
          <w:tcPr>
            <w:tcW w:w="6168" w:type="dxa"/>
            <w:tcBorders>
              <w:top w:val="single" w:sz="6" w:space="0" w:color="auto"/>
              <w:left w:val="single" w:sz="6" w:space="0" w:color="auto"/>
              <w:bottom w:val="single" w:sz="6" w:space="0" w:color="auto"/>
              <w:right w:val="single" w:sz="6" w:space="0" w:color="auto"/>
            </w:tcBorders>
            <w:vAlign w:val="center"/>
          </w:tcPr>
          <w:p w14:paraId="5CA5EA74"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Min 630A</w:t>
            </w:r>
          </w:p>
        </w:tc>
      </w:tr>
      <w:tr w:rsidR="00C262B6" w:rsidRPr="00440804" w14:paraId="2B8035F6"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136060B4"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Motorski pogon</w:t>
            </w:r>
          </w:p>
        </w:tc>
        <w:tc>
          <w:tcPr>
            <w:tcW w:w="6168" w:type="dxa"/>
            <w:tcBorders>
              <w:top w:val="single" w:sz="6" w:space="0" w:color="auto"/>
              <w:left w:val="single" w:sz="6" w:space="0" w:color="auto"/>
              <w:bottom w:val="single" w:sz="6" w:space="0" w:color="auto"/>
              <w:right w:val="single" w:sz="6" w:space="0" w:color="auto"/>
            </w:tcBorders>
            <w:vAlign w:val="center"/>
          </w:tcPr>
          <w:p w14:paraId="736A933C"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 xml:space="preserve">Vgrajen motorski pogon z možnostjo ročnega navijanja vzmeti </w:t>
            </w:r>
          </w:p>
        </w:tc>
      </w:tr>
      <w:tr w:rsidR="00C262B6" w:rsidRPr="00440804" w14:paraId="7F8CAE4A"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70A2ED0A"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Mehanska blokada</w:t>
            </w:r>
          </w:p>
        </w:tc>
        <w:tc>
          <w:tcPr>
            <w:tcW w:w="6168" w:type="dxa"/>
            <w:tcBorders>
              <w:top w:val="single" w:sz="6" w:space="0" w:color="auto"/>
              <w:left w:val="single" w:sz="6" w:space="0" w:color="auto"/>
              <w:bottom w:val="single" w:sz="6" w:space="0" w:color="auto"/>
              <w:right w:val="single" w:sz="6" w:space="0" w:color="auto"/>
            </w:tcBorders>
            <w:vAlign w:val="center"/>
          </w:tcPr>
          <w:p w14:paraId="356C8E32"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Vgrajeno podnožje z mehansko blokado sočasnega vklopa</w:t>
            </w:r>
          </w:p>
        </w:tc>
      </w:tr>
      <w:tr w:rsidR="00C262B6" w:rsidRPr="00440804" w14:paraId="7FF3EC01"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530754E0"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Pomožni kontakti</w:t>
            </w:r>
          </w:p>
        </w:tc>
        <w:tc>
          <w:tcPr>
            <w:tcW w:w="6168" w:type="dxa"/>
            <w:tcBorders>
              <w:top w:val="single" w:sz="6" w:space="0" w:color="auto"/>
              <w:left w:val="single" w:sz="6" w:space="0" w:color="auto"/>
              <w:bottom w:val="single" w:sz="6" w:space="0" w:color="auto"/>
              <w:right w:val="single" w:sz="6" w:space="0" w:color="auto"/>
            </w:tcBorders>
            <w:vAlign w:val="center"/>
          </w:tcPr>
          <w:p w14:paraId="5B50094A"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 xml:space="preserve">Vklop, izklop, </w:t>
            </w:r>
            <w:proofErr w:type="spellStart"/>
            <w:r w:rsidRPr="00440804">
              <w:rPr>
                <w:rFonts w:ascii="Arial" w:hAnsi="Arial" w:cs="Arial"/>
                <w:color w:val="000000"/>
                <w:sz w:val="18"/>
                <w:szCs w:val="18"/>
              </w:rPr>
              <w:t>Trip</w:t>
            </w:r>
            <w:proofErr w:type="spellEnd"/>
            <w:r w:rsidRPr="00440804">
              <w:rPr>
                <w:rFonts w:ascii="Arial" w:hAnsi="Arial" w:cs="Arial"/>
                <w:color w:val="000000"/>
                <w:sz w:val="18"/>
                <w:szCs w:val="18"/>
              </w:rPr>
              <w:t xml:space="preserve"> položaj</w:t>
            </w:r>
          </w:p>
        </w:tc>
      </w:tr>
      <w:tr w:rsidR="00C262B6" w:rsidRPr="00440804" w14:paraId="74C64A5E"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4BB1E63D"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Električna zaščita</w:t>
            </w:r>
          </w:p>
        </w:tc>
        <w:tc>
          <w:tcPr>
            <w:tcW w:w="6168" w:type="dxa"/>
            <w:tcBorders>
              <w:top w:val="single" w:sz="6" w:space="0" w:color="auto"/>
              <w:left w:val="single" w:sz="6" w:space="0" w:color="auto"/>
              <w:bottom w:val="single" w:sz="6" w:space="0" w:color="auto"/>
              <w:right w:val="single" w:sz="6" w:space="0" w:color="auto"/>
            </w:tcBorders>
            <w:vAlign w:val="center"/>
          </w:tcPr>
          <w:p w14:paraId="02DA8004"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 xml:space="preserve">Kratkostična in </w:t>
            </w:r>
            <w:proofErr w:type="spellStart"/>
            <w:r w:rsidRPr="00440804">
              <w:rPr>
                <w:rFonts w:ascii="Arial" w:hAnsi="Arial" w:cs="Arial"/>
                <w:color w:val="000000"/>
                <w:sz w:val="18"/>
                <w:szCs w:val="18"/>
              </w:rPr>
              <w:t>pretokovna</w:t>
            </w:r>
            <w:proofErr w:type="spellEnd"/>
            <w:r w:rsidRPr="00440804">
              <w:rPr>
                <w:rFonts w:ascii="Arial" w:hAnsi="Arial" w:cs="Arial"/>
                <w:color w:val="000000"/>
                <w:sz w:val="18"/>
                <w:szCs w:val="18"/>
              </w:rPr>
              <w:t xml:space="preserve"> zaščita</w:t>
            </w:r>
          </w:p>
        </w:tc>
      </w:tr>
      <w:tr w:rsidR="00C262B6" w:rsidRPr="00440804" w14:paraId="36C0138B"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761FEE28"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Nazivna kratkostična zmogljivost</w:t>
            </w:r>
          </w:p>
        </w:tc>
        <w:tc>
          <w:tcPr>
            <w:tcW w:w="6168" w:type="dxa"/>
            <w:tcBorders>
              <w:top w:val="single" w:sz="6" w:space="0" w:color="auto"/>
              <w:left w:val="single" w:sz="6" w:space="0" w:color="auto"/>
              <w:bottom w:val="single" w:sz="6" w:space="0" w:color="auto"/>
              <w:right w:val="single" w:sz="6" w:space="0" w:color="auto"/>
            </w:tcBorders>
            <w:vAlign w:val="center"/>
          </w:tcPr>
          <w:p w14:paraId="42007808"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Ustrezno vrednost je potrebno izračunati</w:t>
            </w:r>
          </w:p>
        </w:tc>
      </w:tr>
      <w:tr w:rsidR="00C262B6" w:rsidRPr="00440804" w14:paraId="625A8F4F"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01BA9617"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Selektivnost</w:t>
            </w:r>
          </w:p>
        </w:tc>
        <w:tc>
          <w:tcPr>
            <w:tcW w:w="6168" w:type="dxa"/>
            <w:tcBorders>
              <w:top w:val="single" w:sz="6" w:space="0" w:color="auto"/>
              <w:left w:val="single" w:sz="6" w:space="0" w:color="auto"/>
              <w:bottom w:val="single" w:sz="6" w:space="0" w:color="auto"/>
              <w:right w:val="single" w:sz="6" w:space="0" w:color="auto"/>
            </w:tcBorders>
            <w:vAlign w:val="center"/>
          </w:tcPr>
          <w:p w14:paraId="6E1C949E"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Z možnostjo selektivnega delovanja</w:t>
            </w:r>
          </w:p>
        </w:tc>
      </w:tr>
      <w:tr w:rsidR="00C262B6" w:rsidRPr="00440804" w14:paraId="64D2FEF9"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4738B5E5" w14:textId="77777777" w:rsidR="00C262B6" w:rsidRPr="00440804" w:rsidRDefault="00C262B6" w:rsidP="00440804">
            <w:pPr>
              <w:rPr>
                <w:rFonts w:ascii="Arial" w:hAnsi="Arial" w:cs="Arial"/>
                <w:b/>
                <w:color w:val="000000"/>
                <w:sz w:val="18"/>
                <w:szCs w:val="18"/>
              </w:rPr>
            </w:pPr>
            <w:r w:rsidRPr="00440804">
              <w:rPr>
                <w:rFonts w:ascii="Arial" w:hAnsi="Arial" w:cs="Arial"/>
                <w:b/>
                <w:color w:val="000000"/>
                <w:sz w:val="18"/>
                <w:szCs w:val="18"/>
              </w:rPr>
              <w:t>Krmilnik DEA</w:t>
            </w:r>
          </w:p>
        </w:tc>
        <w:tc>
          <w:tcPr>
            <w:tcW w:w="6168" w:type="dxa"/>
            <w:tcBorders>
              <w:top w:val="single" w:sz="6" w:space="0" w:color="auto"/>
              <w:left w:val="single" w:sz="6" w:space="0" w:color="auto"/>
              <w:bottom w:val="single" w:sz="6" w:space="0" w:color="auto"/>
              <w:right w:val="single" w:sz="6" w:space="0" w:color="auto"/>
            </w:tcBorders>
            <w:vAlign w:val="center"/>
          </w:tcPr>
          <w:p w14:paraId="65A6F71E" w14:textId="77777777" w:rsidR="00C262B6" w:rsidRPr="00440804" w:rsidRDefault="00C262B6" w:rsidP="00440804">
            <w:pPr>
              <w:rPr>
                <w:rFonts w:ascii="Arial" w:hAnsi="Arial" w:cs="Arial"/>
                <w:color w:val="000000"/>
                <w:sz w:val="18"/>
                <w:szCs w:val="18"/>
              </w:rPr>
            </w:pPr>
          </w:p>
        </w:tc>
      </w:tr>
      <w:tr w:rsidR="00C262B6" w:rsidRPr="00440804" w14:paraId="610DABE3"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0D8C75C5" w14:textId="77777777" w:rsidR="00C262B6" w:rsidRPr="00440804" w:rsidRDefault="00C262B6" w:rsidP="00440804">
            <w:pPr>
              <w:rPr>
                <w:rFonts w:ascii="Arial" w:hAnsi="Arial" w:cs="Arial"/>
                <w:b/>
                <w:color w:val="000000"/>
                <w:sz w:val="18"/>
                <w:szCs w:val="18"/>
              </w:rPr>
            </w:pPr>
            <w:r w:rsidRPr="00440804">
              <w:rPr>
                <w:rFonts w:ascii="Arial" w:hAnsi="Arial" w:cs="Arial"/>
                <w:sz w:val="18"/>
                <w:szCs w:val="18"/>
                <w:lang w:eastAsia="en-US"/>
              </w:rPr>
              <w:t>Proizvajalec:</w:t>
            </w:r>
          </w:p>
        </w:tc>
        <w:tc>
          <w:tcPr>
            <w:tcW w:w="6168" w:type="dxa"/>
            <w:tcBorders>
              <w:top w:val="single" w:sz="6" w:space="0" w:color="auto"/>
              <w:left w:val="single" w:sz="6" w:space="0" w:color="auto"/>
              <w:bottom w:val="single" w:sz="6" w:space="0" w:color="auto"/>
              <w:right w:val="single" w:sz="6" w:space="0" w:color="auto"/>
            </w:tcBorders>
            <w:vAlign w:val="center"/>
          </w:tcPr>
          <w:p w14:paraId="608EBBD7" w14:textId="77777777" w:rsidR="00C262B6" w:rsidRPr="00440804" w:rsidRDefault="00C262B6" w:rsidP="00440804">
            <w:pPr>
              <w:rPr>
                <w:rFonts w:ascii="Arial" w:hAnsi="Arial" w:cs="Arial"/>
                <w:color w:val="000000"/>
                <w:sz w:val="18"/>
                <w:szCs w:val="18"/>
              </w:rPr>
            </w:pPr>
            <w:r w:rsidRPr="00440804">
              <w:rPr>
                <w:rFonts w:ascii="Arial" w:hAnsi="Arial" w:cs="Arial"/>
                <w:sz w:val="18"/>
                <w:szCs w:val="18"/>
                <w:lang w:eastAsia="en-US"/>
              </w:rPr>
              <w:t>/</w:t>
            </w:r>
          </w:p>
        </w:tc>
      </w:tr>
      <w:tr w:rsidR="00C262B6" w:rsidRPr="00440804" w14:paraId="06952708"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6487FAAE" w14:textId="77777777" w:rsidR="00C262B6" w:rsidRPr="00440804" w:rsidRDefault="00C262B6" w:rsidP="00440804">
            <w:pPr>
              <w:rPr>
                <w:rFonts w:ascii="Arial" w:hAnsi="Arial" w:cs="Arial"/>
                <w:b/>
                <w:color w:val="000000"/>
                <w:sz w:val="18"/>
                <w:szCs w:val="18"/>
              </w:rPr>
            </w:pPr>
            <w:r w:rsidRPr="00440804">
              <w:rPr>
                <w:rFonts w:ascii="Arial" w:hAnsi="Arial" w:cs="Arial"/>
                <w:sz w:val="18"/>
                <w:szCs w:val="18"/>
                <w:lang w:eastAsia="en-US"/>
              </w:rPr>
              <w:t>Tip/oznaka:</w:t>
            </w:r>
          </w:p>
        </w:tc>
        <w:tc>
          <w:tcPr>
            <w:tcW w:w="6168" w:type="dxa"/>
            <w:tcBorders>
              <w:top w:val="single" w:sz="6" w:space="0" w:color="auto"/>
              <w:left w:val="single" w:sz="6" w:space="0" w:color="auto"/>
              <w:bottom w:val="single" w:sz="6" w:space="0" w:color="auto"/>
              <w:right w:val="single" w:sz="6" w:space="0" w:color="auto"/>
            </w:tcBorders>
            <w:vAlign w:val="center"/>
          </w:tcPr>
          <w:p w14:paraId="4FA8CF89" w14:textId="77777777" w:rsidR="00C262B6" w:rsidRPr="00440804" w:rsidRDefault="00C262B6" w:rsidP="00440804">
            <w:pPr>
              <w:rPr>
                <w:rFonts w:ascii="Arial" w:hAnsi="Arial" w:cs="Arial"/>
                <w:color w:val="000000"/>
                <w:sz w:val="18"/>
                <w:szCs w:val="18"/>
              </w:rPr>
            </w:pPr>
            <w:r w:rsidRPr="00440804">
              <w:rPr>
                <w:rFonts w:ascii="Arial" w:hAnsi="Arial" w:cs="Arial"/>
                <w:sz w:val="18"/>
                <w:szCs w:val="18"/>
                <w:lang w:eastAsia="en-US"/>
              </w:rPr>
              <w:t>/</w:t>
            </w:r>
          </w:p>
        </w:tc>
      </w:tr>
      <w:tr w:rsidR="00C262B6" w:rsidRPr="00440804" w14:paraId="56B85F1F"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23070B77"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Meritev mreže</w:t>
            </w:r>
          </w:p>
        </w:tc>
        <w:tc>
          <w:tcPr>
            <w:tcW w:w="6168" w:type="dxa"/>
            <w:tcBorders>
              <w:top w:val="single" w:sz="6" w:space="0" w:color="auto"/>
              <w:left w:val="single" w:sz="6" w:space="0" w:color="auto"/>
              <w:bottom w:val="single" w:sz="6" w:space="0" w:color="auto"/>
              <w:right w:val="single" w:sz="6" w:space="0" w:color="auto"/>
            </w:tcBorders>
            <w:vAlign w:val="center"/>
          </w:tcPr>
          <w:p w14:paraId="604F987D" w14:textId="77777777" w:rsidR="00C262B6" w:rsidRPr="00440804" w:rsidRDefault="00C262B6" w:rsidP="00440804">
            <w:pPr>
              <w:jc w:val="left"/>
              <w:rPr>
                <w:rFonts w:ascii="Arial" w:hAnsi="Arial" w:cs="Arial"/>
                <w:color w:val="000000"/>
                <w:sz w:val="18"/>
                <w:szCs w:val="18"/>
              </w:rPr>
            </w:pPr>
            <w:r w:rsidRPr="00440804">
              <w:rPr>
                <w:rFonts w:ascii="Arial" w:hAnsi="Arial" w:cs="Arial"/>
                <w:color w:val="000000"/>
                <w:sz w:val="18"/>
                <w:szCs w:val="18"/>
              </w:rPr>
              <w:t>3F meritev napetosti in toka mrežnega vira</w:t>
            </w:r>
          </w:p>
          <w:p w14:paraId="6899DF74" w14:textId="77777777" w:rsidR="00C262B6" w:rsidRPr="00440804" w:rsidRDefault="00C262B6" w:rsidP="00440804">
            <w:pPr>
              <w:jc w:val="left"/>
              <w:rPr>
                <w:rFonts w:ascii="Arial" w:hAnsi="Arial" w:cs="Arial"/>
                <w:color w:val="000000"/>
                <w:sz w:val="18"/>
                <w:szCs w:val="18"/>
              </w:rPr>
            </w:pPr>
            <w:r w:rsidRPr="00440804">
              <w:rPr>
                <w:rFonts w:ascii="Arial" w:hAnsi="Arial" w:cs="Arial"/>
                <w:color w:val="000000"/>
                <w:sz w:val="18"/>
                <w:szCs w:val="18"/>
              </w:rPr>
              <w:t xml:space="preserve">3F meritev moči mrežnega vira </w:t>
            </w:r>
          </w:p>
          <w:p w14:paraId="721E627E" w14:textId="77777777" w:rsidR="00C262B6" w:rsidRPr="00440804" w:rsidRDefault="00C262B6" w:rsidP="00440804">
            <w:pPr>
              <w:jc w:val="left"/>
              <w:rPr>
                <w:rFonts w:ascii="Arial" w:hAnsi="Arial" w:cs="Arial"/>
                <w:color w:val="000000"/>
                <w:sz w:val="18"/>
                <w:szCs w:val="18"/>
              </w:rPr>
            </w:pPr>
            <w:r w:rsidRPr="00440804">
              <w:rPr>
                <w:rFonts w:ascii="Arial" w:hAnsi="Arial" w:cs="Arial"/>
                <w:color w:val="000000"/>
                <w:sz w:val="18"/>
                <w:szCs w:val="18"/>
              </w:rPr>
              <w:t>Uporaba obstoječih tokovnikov 600/5A</w:t>
            </w:r>
          </w:p>
        </w:tc>
      </w:tr>
      <w:tr w:rsidR="00C262B6" w:rsidRPr="00440804" w14:paraId="21C4F4A8"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7A260E9C"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Meritev generatorja</w:t>
            </w:r>
          </w:p>
        </w:tc>
        <w:tc>
          <w:tcPr>
            <w:tcW w:w="6168" w:type="dxa"/>
            <w:tcBorders>
              <w:top w:val="single" w:sz="6" w:space="0" w:color="auto"/>
              <w:left w:val="single" w:sz="6" w:space="0" w:color="auto"/>
              <w:bottom w:val="single" w:sz="6" w:space="0" w:color="auto"/>
              <w:right w:val="single" w:sz="6" w:space="0" w:color="auto"/>
            </w:tcBorders>
            <w:vAlign w:val="center"/>
          </w:tcPr>
          <w:p w14:paraId="210B7B86" w14:textId="77777777" w:rsidR="00C262B6" w:rsidRPr="00440804" w:rsidRDefault="00C262B6" w:rsidP="00440804">
            <w:pPr>
              <w:jc w:val="left"/>
              <w:rPr>
                <w:rFonts w:ascii="Arial" w:hAnsi="Arial" w:cs="Arial"/>
                <w:color w:val="000000"/>
                <w:sz w:val="18"/>
                <w:szCs w:val="18"/>
              </w:rPr>
            </w:pPr>
            <w:r w:rsidRPr="00440804">
              <w:rPr>
                <w:rFonts w:ascii="Arial" w:hAnsi="Arial" w:cs="Arial"/>
                <w:color w:val="000000"/>
                <w:sz w:val="18"/>
                <w:szCs w:val="18"/>
              </w:rPr>
              <w:t>3F meritev napetosti in toka gen. vira</w:t>
            </w:r>
          </w:p>
          <w:p w14:paraId="508E791A" w14:textId="77777777" w:rsidR="00C262B6" w:rsidRPr="00440804" w:rsidRDefault="00C262B6" w:rsidP="00440804">
            <w:pPr>
              <w:jc w:val="left"/>
              <w:rPr>
                <w:rFonts w:ascii="Arial" w:hAnsi="Arial" w:cs="Arial"/>
                <w:color w:val="000000"/>
                <w:sz w:val="18"/>
                <w:szCs w:val="18"/>
              </w:rPr>
            </w:pPr>
            <w:r w:rsidRPr="00440804">
              <w:rPr>
                <w:rFonts w:ascii="Arial" w:hAnsi="Arial" w:cs="Arial"/>
                <w:color w:val="000000"/>
                <w:sz w:val="18"/>
                <w:szCs w:val="18"/>
              </w:rPr>
              <w:t>3F meritev moči generatorskega vira</w:t>
            </w:r>
          </w:p>
          <w:p w14:paraId="04C8C7D8" w14:textId="77777777" w:rsidR="00C262B6" w:rsidRPr="00440804" w:rsidRDefault="00C262B6" w:rsidP="00440804">
            <w:pPr>
              <w:jc w:val="left"/>
              <w:rPr>
                <w:rFonts w:ascii="Arial" w:hAnsi="Arial" w:cs="Arial"/>
                <w:color w:val="000000"/>
                <w:sz w:val="18"/>
                <w:szCs w:val="18"/>
              </w:rPr>
            </w:pPr>
            <w:r w:rsidRPr="00440804">
              <w:rPr>
                <w:rFonts w:ascii="Arial" w:hAnsi="Arial" w:cs="Arial"/>
                <w:color w:val="000000"/>
                <w:sz w:val="18"/>
                <w:szCs w:val="18"/>
              </w:rPr>
              <w:t>Uporaba obstoječih tokovnikov 600/5A</w:t>
            </w:r>
          </w:p>
        </w:tc>
      </w:tr>
      <w:tr w:rsidR="00C262B6" w:rsidRPr="00440804" w14:paraId="07FCDBB1"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1BEA8DF3"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lastRenderedPageBreak/>
              <w:t xml:space="preserve">Digitalni vhodi </w:t>
            </w:r>
          </w:p>
        </w:tc>
        <w:tc>
          <w:tcPr>
            <w:tcW w:w="6168" w:type="dxa"/>
            <w:tcBorders>
              <w:top w:val="single" w:sz="6" w:space="0" w:color="auto"/>
              <w:left w:val="single" w:sz="6" w:space="0" w:color="auto"/>
              <w:bottom w:val="single" w:sz="6" w:space="0" w:color="auto"/>
              <w:right w:val="single" w:sz="6" w:space="0" w:color="auto"/>
            </w:tcBorders>
            <w:vAlign w:val="center"/>
          </w:tcPr>
          <w:p w14:paraId="1054709B"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Min. 11 + 8 digitalnih vhodov</w:t>
            </w:r>
          </w:p>
        </w:tc>
      </w:tr>
      <w:tr w:rsidR="00C262B6" w:rsidRPr="00440804" w14:paraId="07C84662"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0A84CB54"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Digitalni izhodi</w:t>
            </w:r>
          </w:p>
        </w:tc>
        <w:tc>
          <w:tcPr>
            <w:tcW w:w="6168" w:type="dxa"/>
            <w:tcBorders>
              <w:top w:val="single" w:sz="6" w:space="0" w:color="auto"/>
              <w:left w:val="single" w:sz="6" w:space="0" w:color="auto"/>
              <w:bottom w:val="single" w:sz="6" w:space="0" w:color="auto"/>
              <w:right w:val="single" w:sz="6" w:space="0" w:color="auto"/>
            </w:tcBorders>
            <w:vAlign w:val="center"/>
          </w:tcPr>
          <w:p w14:paraId="23790792"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 xml:space="preserve">Min. 6 + 16 digitalnih izhodov </w:t>
            </w:r>
          </w:p>
        </w:tc>
      </w:tr>
      <w:tr w:rsidR="00C262B6" w:rsidRPr="00440804" w14:paraId="71F7A685"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2940E4DC"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Analogni izhodi</w:t>
            </w:r>
          </w:p>
        </w:tc>
        <w:tc>
          <w:tcPr>
            <w:tcW w:w="6168" w:type="dxa"/>
            <w:tcBorders>
              <w:top w:val="single" w:sz="6" w:space="0" w:color="auto"/>
              <w:left w:val="single" w:sz="6" w:space="0" w:color="auto"/>
              <w:bottom w:val="single" w:sz="6" w:space="0" w:color="auto"/>
              <w:right w:val="single" w:sz="6" w:space="0" w:color="auto"/>
            </w:tcBorders>
            <w:vAlign w:val="center"/>
          </w:tcPr>
          <w:p w14:paraId="39989BCC"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 xml:space="preserve">Min. 6 analognih izhodov 4-20mA </w:t>
            </w:r>
          </w:p>
        </w:tc>
      </w:tr>
      <w:tr w:rsidR="00C262B6" w:rsidRPr="00440804" w14:paraId="5BFE5DD6"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44BC2571"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Meritve na motorju</w:t>
            </w:r>
          </w:p>
        </w:tc>
        <w:tc>
          <w:tcPr>
            <w:tcW w:w="6168" w:type="dxa"/>
            <w:tcBorders>
              <w:top w:val="single" w:sz="6" w:space="0" w:color="auto"/>
              <w:left w:val="single" w:sz="6" w:space="0" w:color="auto"/>
              <w:bottom w:val="single" w:sz="6" w:space="0" w:color="auto"/>
              <w:right w:val="single" w:sz="6" w:space="0" w:color="auto"/>
            </w:tcBorders>
            <w:vAlign w:val="center"/>
          </w:tcPr>
          <w:p w14:paraId="00F533E6"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Analogna meritev pritiska olja motorja</w:t>
            </w:r>
          </w:p>
          <w:p w14:paraId="59D4BBD8"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Analogna meritev temperature motorja</w:t>
            </w:r>
          </w:p>
          <w:p w14:paraId="51373DA3"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Analogna meritev nivoja goriva</w:t>
            </w:r>
          </w:p>
          <w:p w14:paraId="4F44784C"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Meritev hitrosti motorja (pick-up)</w:t>
            </w:r>
          </w:p>
        </w:tc>
      </w:tr>
      <w:tr w:rsidR="00C262B6" w:rsidRPr="00440804" w14:paraId="7EDDFE18"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4862D22D"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Zaščita</w:t>
            </w:r>
          </w:p>
        </w:tc>
        <w:tc>
          <w:tcPr>
            <w:tcW w:w="6168" w:type="dxa"/>
            <w:tcBorders>
              <w:top w:val="single" w:sz="6" w:space="0" w:color="auto"/>
              <w:left w:val="single" w:sz="6" w:space="0" w:color="auto"/>
              <w:bottom w:val="single" w:sz="6" w:space="0" w:color="auto"/>
              <w:right w:val="single" w:sz="6" w:space="0" w:color="auto"/>
            </w:tcBorders>
            <w:vAlign w:val="center"/>
          </w:tcPr>
          <w:p w14:paraId="1225F6B8"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Dvostopenjske zaščitne funkcije motorja</w:t>
            </w:r>
          </w:p>
          <w:p w14:paraId="5576B9AC"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Dvostopenjske zaščitne funkcije generatorja</w:t>
            </w:r>
          </w:p>
        </w:tc>
      </w:tr>
      <w:tr w:rsidR="00C262B6" w:rsidRPr="00440804" w14:paraId="14E60A2B"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2569CAFE"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Preklopna avtomatika</w:t>
            </w:r>
          </w:p>
        </w:tc>
        <w:tc>
          <w:tcPr>
            <w:tcW w:w="6168" w:type="dxa"/>
            <w:tcBorders>
              <w:top w:val="single" w:sz="6" w:space="0" w:color="auto"/>
              <w:left w:val="single" w:sz="6" w:space="0" w:color="auto"/>
              <w:bottom w:val="single" w:sz="6" w:space="0" w:color="auto"/>
              <w:right w:val="single" w:sz="6" w:space="0" w:color="auto"/>
            </w:tcBorders>
            <w:vAlign w:val="center"/>
          </w:tcPr>
          <w:p w14:paraId="669D37E1"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Vodenje preklopnega sistema (Q01 in Q02)</w:t>
            </w:r>
          </w:p>
        </w:tc>
      </w:tr>
      <w:tr w:rsidR="00C262B6" w:rsidRPr="00440804" w14:paraId="56355D60"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5820C96B"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Dodatne funkcije krmilnika</w:t>
            </w:r>
          </w:p>
        </w:tc>
        <w:tc>
          <w:tcPr>
            <w:tcW w:w="6168" w:type="dxa"/>
            <w:tcBorders>
              <w:top w:val="single" w:sz="6" w:space="0" w:color="auto"/>
              <w:left w:val="single" w:sz="6" w:space="0" w:color="auto"/>
              <w:bottom w:val="single" w:sz="6" w:space="0" w:color="auto"/>
              <w:right w:val="single" w:sz="6" w:space="0" w:color="auto"/>
            </w:tcBorders>
            <w:vAlign w:val="center"/>
          </w:tcPr>
          <w:p w14:paraId="7CDBF7BE"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PLC logika za maksimalno prilagoditev obstoječemu stanju</w:t>
            </w:r>
          </w:p>
        </w:tc>
      </w:tr>
      <w:tr w:rsidR="00C262B6" w:rsidRPr="00440804" w14:paraId="3495E6E1"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584BFD8C"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Beleženje zgodovine</w:t>
            </w:r>
          </w:p>
        </w:tc>
        <w:tc>
          <w:tcPr>
            <w:tcW w:w="6168" w:type="dxa"/>
            <w:tcBorders>
              <w:top w:val="single" w:sz="6" w:space="0" w:color="auto"/>
              <w:left w:val="single" w:sz="6" w:space="0" w:color="auto"/>
              <w:bottom w:val="single" w:sz="6" w:space="0" w:color="auto"/>
              <w:right w:val="single" w:sz="6" w:space="0" w:color="auto"/>
            </w:tcBorders>
            <w:vAlign w:val="center"/>
          </w:tcPr>
          <w:p w14:paraId="764ABD3F"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Beleženje zgodovine dogodkov (min. 250)</w:t>
            </w:r>
          </w:p>
          <w:p w14:paraId="2C4B0E7A"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Beleženje meritev izbranih parametrov</w:t>
            </w:r>
          </w:p>
        </w:tc>
      </w:tr>
      <w:tr w:rsidR="00C262B6" w:rsidRPr="00440804" w14:paraId="304FDC1E"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75C7269E"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Komunikacija</w:t>
            </w:r>
          </w:p>
        </w:tc>
        <w:tc>
          <w:tcPr>
            <w:tcW w:w="6168" w:type="dxa"/>
            <w:tcBorders>
              <w:top w:val="single" w:sz="6" w:space="0" w:color="auto"/>
              <w:left w:val="single" w:sz="6" w:space="0" w:color="auto"/>
              <w:bottom w:val="single" w:sz="6" w:space="0" w:color="auto"/>
              <w:right w:val="single" w:sz="6" w:space="0" w:color="auto"/>
            </w:tcBorders>
            <w:vAlign w:val="center"/>
          </w:tcPr>
          <w:p w14:paraId="74217647"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TCP/IP komunikacija</w:t>
            </w:r>
          </w:p>
          <w:p w14:paraId="42C37DCD"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RS485 komunikacija</w:t>
            </w:r>
          </w:p>
          <w:p w14:paraId="60BDECA0"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RS232 komunikacija</w:t>
            </w:r>
          </w:p>
        </w:tc>
      </w:tr>
      <w:tr w:rsidR="00C262B6" w:rsidRPr="00440804" w14:paraId="128ADBFC"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02BC3C80"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 xml:space="preserve">Napajanje </w:t>
            </w:r>
          </w:p>
        </w:tc>
        <w:tc>
          <w:tcPr>
            <w:tcW w:w="6168" w:type="dxa"/>
            <w:tcBorders>
              <w:top w:val="single" w:sz="6" w:space="0" w:color="auto"/>
              <w:left w:val="single" w:sz="6" w:space="0" w:color="auto"/>
              <w:bottom w:val="single" w:sz="6" w:space="0" w:color="auto"/>
              <w:right w:val="single" w:sz="6" w:space="0" w:color="auto"/>
            </w:tcBorders>
            <w:vAlign w:val="center"/>
          </w:tcPr>
          <w:p w14:paraId="0A69A690"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24VDC</w:t>
            </w:r>
          </w:p>
        </w:tc>
      </w:tr>
      <w:tr w:rsidR="00C262B6" w:rsidRPr="00440804" w14:paraId="71D4FBC3"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742609BB" w14:textId="77777777" w:rsidR="00C262B6" w:rsidRPr="00440804" w:rsidRDefault="00C262B6" w:rsidP="00440804">
            <w:pPr>
              <w:rPr>
                <w:rFonts w:ascii="Arial" w:hAnsi="Arial" w:cs="Arial"/>
                <w:bCs/>
                <w:color w:val="000000"/>
                <w:sz w:val="18"/>
                <w:szCs w:val="18"/>
              </w:rPr>
            </w:pPr>
            <w:r w:rsidRPr="00440804">
              <w:rPr>
                <w:rFonts w:ascii="Arial" w:hAnsi="Arial" w:cs="Arial"/>
                <w:b/>
                <w:color w:val="000000"/>
                <w:sz w:val="18"/>
                <w:szCs w:val="18"/>
              </w:rPr>
              <w:t>Polnilnik akumulatorjev</w:t>
            </w:r>
          </w:p>
        </w:tc>
        <w:tc>
          <w:tcPr>
            <w:tcW w:w="6168" w:type="dxa"/>
            <w:tcBorders>
              <w:top w:val="single" w:sz="6" w:space="0" w:color="auto"/>
              <w:left w:val="single" w:sz="6" w:space="0" w:color="auto"/>
              <w:bottom w:val="single" w:sz="6" w:space="0" w:color="auto"/>
              <w:right w:val="single" w:sz="6" w:space="0" w:color="auto"/>
            </w:tcBorders>
            <w:vAlign w:val="center"/>
          </w:tcPr>
          <w:p w14:paraId="72502F72" w14:textId="77777777" w:rsidR="00C262B6" w:rsidRPr="00440804" w:rsidRDefault="00C262B6" w:rsidP="00440804">
            <w:pPr>
              <w:rPr>
                <w:rFonts w:ascii="Arial" w:hAnsi="Arial" w:cs="Arial"/>
                <w:color w:val="000000"/>
                <w:sz w:val="18"/>
                <w:szCs w:val="18"/>
              </w:rPr>
            </w:pPr>
          </w:p>
        </w:tc>
      </w:tr>
      <w:tr w:rsidR="00C262B6" w:rsidRPr="00440804" w14:paraId="60D34232"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12CB5D2E" w14:textId="77777777" w:rsidR="00C262B6" w:rsidRPr="00440804" w:rsidRDefault="00C262B6" w:rsidP="00440804">
            <w:pPr>
              <w:rPr>
                <w:rFonts w:ascii="Arial" w:hAnsi="Arial" w:cs="Arial"/>
                <w:b/>
                <w:color w:val="000000"/>
                <w:sz w:val="18"/>
                <w:szCs w:val="18"/>
              </w:rPr>
            </w:pPr>
            <w:r w:rsidRPr="00440804">
              <w:rPr>
                <w:rFonts w:ascii="Arial" w:hAnsi="Arial" w:cs="Arial"/>
                <w:sz w:val="18"/>
                <w:szCs w:val="18"/>
                <w:lang w:eastAsia="en-US"/>
              </w:rPr>
              <w:t>Proizvajalec:</w:t>
            </w:r>
          </w:p>
        </w:tc>
        <w:tc>
          <w:tcPr>
            <w:tcW w:w="6168" w:type="dxa"/>
            <w:tcBorders>
              <w:top w:val="single" w:sz="6" w:space="0" w:color="auto"/>
              <w:left w:val="single" w:sz="6" w:space="0" w:color="auto"/>
              <w:bottom w:val="single" w:sz="6" w:space="0" w:color="auto"/>
              <w:right w:val="single" w:sz="6" w:space="0" w:color="auto"/>
            </w:tcBorders>
            <w:vAlign w:val="center"/>
          </w:tcPr>
          <w:p w14:paraId="1EC27293" w14:textId="77777777" w:rsidR="00C262B6" w:rsidRPr="00440804" w:rsidRDefault="00C262B6" w:rsidP="00440804">
            <w:pPr>
              <w:rPr>
                <w:rFonts w:ascii="Arial" w:hAnsi="Arial" w:cs="Arial"/>
                <w:color w:val="000000"/>
                <w:sz w:val="18"/>
                <w:szCs w:val="18"/>
              </w:rPr>
            </w:pPr>
            <w:r w:rsidRPr="00440804">
              <w:rPr>
                <w:rFonts w:ascii="Arial" w:hAnsi="Arial" w:cs="Arial"/>
                <w:sz w:val="18"/>
                <w:szCs w:val="18"/>
                <w:lang w:eastAsia="en-US"/>
              </w:rPr>
              <w:t>/</w:t>
            </w:r>
          </w:p>
        </w:tc>
      </w:tr>
      <w:tr w:rsidR="00C262B6" w:rsidRPr="00440804" w14:paraId="6483A9C4"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239F5095" w14:textId="77777777" w:rsidR="00C262B6" w:rsidRPr="00440804" w:rsidRDefault="00C262B6" w:rsidP="00440804">
            <w:pPr>
              <w:rPr>
                <w:rFonts w:ascii="Arial" w:hAnsi="Arial" w:cs="Arial"/>
                <w:b/>
                <w:color w:val="000000"/>
                <w:sz w:val="18"/>
                <w:szCs w:val="18"/>
              </w:rPr>
            </w:pPr>
            <w:r w:rsidRPr="00440804">
              <w:rPr>
                <w:rFonts w:ascii="Arial" w:hAnsi="Arial" w:cs="Arial"/>
                <w:sz w:val="18"/>
                <w:szCs w:val="18"/>
                <w:lang w:eastAsia="en-US"/>
              </w:rPr>
              <w:t>Tip/oznaka:</w:t>
            </w:r>
          </w:p>
        </w:tc>
        <w:tc>
          <w:tcPr>
            <w:tcW w:w="6168" w:type="dxa"/>
            <w:tcBorders>
              <w:top w:val="single" w:sz="6" w:space="0" w:color="auto"/>
              <w:left w:val="single" w:sz="6" w:space="0" w:color="auto"/>
              <w:bottom w:val="single" w:sz="6" w:space="0" w:color="auto"/>
              <w:right w:val="single" w:sz="6" w:space="0" w:color="auto"/>
            </w:tcBorders>
            <w:vAlign w:val="center"/>
          </w:tcPr>
          <w:p w14:paraId="31E3247E" w14:textId="77777777" w:rsidR="00C262B6" w:rsidRPr="00440804" w:rsidRDefault="00C262B6" w:rsidP="00440804">
            <w:pPr>
              <w:rPr>
                <w:rFonts w:ascii="Arial" w:hAnsi="Arial" w:cs="Arial"/>
                <w:color w:val="000000"/>
                <w:sz w:val="18"/>
                <w:szCs w:val="18"/>
              </w:rPr>
            </w:pPr>
            <w:r w:rsidRPr="00440804">
              <w:rPr>
                <w:rFonts w:ascii="Arial" w:hAnsi="Arial" w:cs="Arial"/>
                <w:sz w:val="18"/>
                <w:szCs w:val="18"/>
                <w:lang w:eastAsia="en-US"/>
              </w:rPr>
              <w:t>/</w:t>
            </w:r>
          </w:p>
        </w:tc>
      </w:tr>
      <w:tr w:rsidR="00C262B6" w:rsidRPr="00440804" w14:paraId="0AF2B13B"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2A14AC94"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Napetost</w:t>
            </w:r>
          </w:p>
        </w:tc>
        <w:tc>
          <w:tcPr>
            <w:tcW w:w="6168" w:type="dxa"/>
            <w:tcBorders>
              <w:top w:val="single" w:sz="6" w:space="0" w:color="auto"/>
              <w:left w:val="single" w:sz="6" w:space="0" w:color="auto"/>
              <w:bottom w:val="single" w:sz="6" w:space="0" w:color="auto"/>
              <w:right w:val="single" w:sz="6" w:space="0" w:color="auto"/>
            </w:tcBorders>
            <w:vAlign w:val="center"/>
          </w:tcPr>
          <w:p w14:paraId="762D8493"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24V</w:t>
            </w:r>
          </w:p>
        </w:tc>
      </w:tr>
      <w:tr w:rsidR="00C262B6" w:rsidRPr="00440804" w14:paraId="5B686BC2"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1B85D823"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Tok</w:t>
            </w:r>
          </w:p>
        </w:tc>
        <w:tc>
          <w:tcPr>
            <w:tcW w:w="6168" w:type="dxa"/>
            <w:tcBorders>
              <w:top w:val="single" w:sz="6" w:space="0" w:color="auto"/>
              <w:left w:val="single" w:sz="6" w:space="0" w:color="auto"/>
              <w:bottom w:val="single" w:sz="6" w:space="0" w:color="auto"/>
              <w:right w:val="single" w:sz="6" w:space="0" w:color="auto"/>
            </w:tcBorders>
            <w:vAlign w:val="center"/>
          </w:tcPr>
          <w:p w14:paraId="78C176ED"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10A</w:t>
            </w:r>
          </w:p>
        </w:tc>
      </w:tr>
      <w:tr w:rsidR="00C262B6" w:rsidRPr="00440804" w14:paraId="103AD14B"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4FFAD907"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Komunikacijski vmesnik</w:t>
            </w:r>
          </w:p>
        </w:tc>
        <w:tc>
          <w:tcPr>
            <w:tcW w:w="6168" w:type="dxa"/>
            <w:tcBorders>
              <w:top w:val="single" w:sz="6" w:space="0" w:color="auto"/>
              <w:left w:val="single" w:sz="6" w:space="0" w:color="auto"/>
              <w:bottom w:val="single" w:sz="6" w:space="0" w:color="auto"/>
              <w:right w:val="single" w:sz="6" w:space="0" w:color="auto"/>
            </w:tcBorders>
            <w:vAlign w:val="center"/>
          </w:tcPr>
          <w:p w14:paraId="6564BC6E"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komunikacijski vmesnik za direktno povezavo na krmilnik agregata (prikaz vhodne, izhodne napetosti, polnilnega toka in moči polnjenja, prenos alarmnih stanj)</w:t>
            </w:r>
          </w:p>
        </w:tc>
      </w:tr>
      <w:tr w:rsidR="00C262B6" w:rsidRPr="00440804" w14:paraId="17F576FB"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3B7BD75B" w14:textId="77777777" w:rsidR="00C262B6" w:rsidRPr="00440804" w:rsidRDefault="00C262B6" w:rsidP="00440804">
            <w:pPr>
              <w:rPr>
                <w:rFonts w:ascii="Arial" w:hAnsi="Arial" w:cs="Arial"/>
                <w:b/>
                <w:color w:val="000000"/>
                <w:sz w:val="18"/>
                <w:szCs w:val="18"/>
              </w:rPr>
            </w:pPr>
            <w:r w:rsidRPr="00440804">
              <w:rPr>
                <w:rFonts w:ascii="Arial" w:hAnsi="Arial" w:cs="Arial"/>
                <w:b/>
                <w:color w:val="000000"/>
                <w:sz w:val="18"/>
                <w:szCs w:val="18"/>
              </w:rPr>
              <w:t>HMI panel (Preklopno mesto)</w:t>
            </w:r>
          </w:p>
        </w:tc>
        <w:tc>
          <w:tcPr>
            <w:tcW w:w="6168" w:type="dxa"/>
            <w:tcBorders>
              <w:top w:val="single" w:sz="6" w:space="0" w:color="auto"/>
              <w:left w:val="single" w:sz="6" w:space="0" w:color="auto"/>
              <w:bottom w:val="single" w:sz="6" w:space="0" w:color="auto"/>
              <w:right w:val="single" w:sz="6" w:space="0" w:color="auto"/>
            </w:tcBorders>
            <w:vAlign w:val="center"/>
          </w:tcPr>
          <w:p w14:paraId="19017EE0" w14:textId="77777777" w:rsidR="00C262B6" w:rsidRPr="00440804" w:rsidRDefault="00C262B6" w:rsidP="00440804">
            <w:pPr>
              <w:rPr>
                <w:rFonts w:ascii="Arial" w:hAnsi="Arial" w:cs="Arial"/>
                <w:color w:val="000000"/>
                <w:sz w:val="18"/>
                <w:szCs w:val="18"/>
              </w:rPr>
            </w:pPr>
          </w:p>
        </w:tc>
      </w:tr>
      <w:tr w:rsidR="00C262B6" w:rsidRPr="00440804" w14:paraId="05D10A1F"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3EE23F5E" w14:textId="77777777" w:rsidR="00C262B6" w:rsidRPr="00440804" w:rsidRDefault="00C262B6" w:rsidP="00440804">
            <w:pPr>
              <w:rPr>
                <w:rFonts w:ascii="Arial" w:hAnsi="Arial" w:cs="Arial"/>
                <w:b/>
                <w:color w:val="000000"/>
                <w:sz w:val="18"/>
                <w:szCs w:val="18"/>
              </w:rPr>
            </w:pPr>
            <w:r w:rsidRPr="00440804">
              <w:rPr>
                <w:rFonts w:ascii="Arial" w:hAnsi="Arial" w:cs="Arial"/>
                <w:sz w:val="18"/>
                <w:szCs w:val="18"/>
                <w:lang w:eastAsia="en-US"/>
              </w:rPr>
              <w:t>Proizvajalec:</w:t>
            </w:r>
          </w:p>
        </w:tc>
        <w:tc>
          <w:tcPr>
            <w:tcW w:w="6168" w:type="dxa"/>
            <w:tcBorders>
              <w:top w:val="single" w:sz="6" w:space="0" w:color="auto"/>
              <w:left w:val="single" w:sz="6" w:space="0" w:color="auto"/>
              <w:bottom w:val="single" w:sz="6" w:space="0" w:color="auto"/>
              <w:right w:val="single" w:sz="6" w:space="0" w:color="auto"/>
            </w:tcBorders>
            <w:vAlign w:val="center"/>
          </w:tcPr>
          <w:p w14:paraId="08A5DE3B" w14:textId="77777777" w:rsidR="00C262B6" w:rsidRPr="00440804" w:rsidRDefault="00C262B6" w:rsidP="00440804">
            <w:pPr>
              <w:rPr>
                <w:rFonts w:ascii="Arial" w:hAnsi="Arial" w:cs="Arial"/>
                <w:color w:val="000000"/>
                <w:sz w:val="18"/>
                <w:szCs w:val="18"/>
              </w:rPr>
            </w:pPr>
            <w:r w:rsidRPr="00440804">
              <w:rPr>
                <w:rFonts w:ascii="Arial" w:hAnsi="Arial" w:cs="Arial"/>
                <w:sz w:val="18"/>
                <w:szCs w:val="18"/>
                <w:lang w:eastAsia="en-US"/>
              </w:rPr>
              <w:t>/</w:t>
            </w:r>
          </w:p>
        </w:tc>
      </w:tr>
      <w:tr w:rsidR="00C262B6" w:rsidRPr="00440804" w14:paraId="170BCA20"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3F7E00F5" w14:textId="77777777" w:rsidR="00C262B6" w:rsidRPr="00440804" w:rsidRDefault="00C262B6" w:rsidP="00440804">
            <w:pPr>
              <w:rPr>
                <w:rFonts w:ascii="Arial" w:hAnsi="Arial" w:cs="Arial"/>
                <w:b/>
                <w:color w:val="000000"/>
                <w:sz w:val="18"/>
                <w:szCs w:val="18"/>
              </w:rPr>
            </w:pPr>
            <w:r w:rsidRPr="00440804">
              <w:rPr>
                <w:rFonts w:ascii="Arial" w:hAnsi="Arial" w:cs="Arial"/>
                <w:sz w:val="18"/>
                <w:szCs w:val="18"/>
                <w:lang w:eastAsia="en-US"/>
              </w:rPr>
              <w:t>Tip/oznaka:</w:t>
            </w:r>
          </w:p>
        </w:tc>
        <w:tc>
          <w:tcPr>
            <w:tcW w:w="6168" w:type="dxa"/>
            <w:tcBorders>
              <w:top w:val="single" w:sz="6" w:space="0" w:color="auto"/>
              <w:left w:val="single" w:sz="6" w:space="0" w:color="auto"/>
              <w:bottom w:val="single" w:sz="6" w:space="0" w:color="auto"/>
              <w:right w:val="single" w:sz="6" w:space="0" w:color="auto"/>
            </w:tcBorders>
            <w:vAlign w:val="center"/>
          </w:tcPr>
          <w:p w14:paraId="5FF78B99" w14:textId="77777777" w:rsidR="00C262B6" w:rsidRPr="00440804" w:rsidRDefault="00C262B6" w:rsidP="00440804">
            <w:pPr>
              <w:rPr>
                <w:rFonts w:ascii="Arial" w:hAnsi="Arial" w:cs="Arial"/>
                <w:color w:val="000000"/>
                <w:sz w:val="18"/>
                <w:szCs w:val="18"/>
              </w:rPr>
            </w:pPr>
            <w:r w:rsidRPr="00440804">
              <w:rPr>
                <w:rFonts w:ascii="Arial" w:hAnsi="Arial" w:cs="Arial"/>
                <w:sz w:val="18"/>
                <w:szCs w:val="18"/>
                <w:lang w:eastAsia="en-US"/>
              </w:rPr>
              <w:t>/</w:t>
            </w:r>
          </w:p>
        </w:tc>
      </w:tr>
      <w:tr w:rsidR="00C262B6" w:rsidRPr="00440804" w14:paraId="693B2286"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3A55E1A0" w14:textId="77777777" w:rsidR="00C262B6" w:rsidRPr="00440804" w:rsidRDefault="00C262B6" w:rsidP="00440804">
            <w:pPr>
              <w:rPr>
                <w:rFonts w:ascii="Arial" w:hAnsi="Arial" w:cs="Arial"/>
                <w:sz w:val="18"/>
                <w:szCs w:val="18"/>
                <w:lang w:eastAsia="en-US"/>
              </w:rPr>
            </w:pPr>
            <w:r w:rsidRPr="00440804">
              <w:rPr>
                <w:rFonts w:ascii="Arial" w:hAnsi="Arial" w:cs="Arial"/>
                <w:sz w:val="18"/>
                <w:szCs w:val="18"/>
                <w:lang w:eastAsia="en-US"/>
              </w:rPr>
              <w:t xml:space="preserve">Velikost </w:t>
            </w:r>
          </w:p>
        </w:tc>
        <w:tc>
          <w:tcPr>
            <w:tcW w:w="6168" w:type="dxa"/>
            <w:tcBorders>
              <w:top w:val="single" w:sz="6" w:space="0" w:color="auto"/>
              <w:left w:val="single" w:sz="6" w:space="0" w:color="auto"/>
              <w:bottom w:val="single" w:sz="6" w:space="0" w:color="auto"/>
              <w:right w:val="single" w:sz="6" w:space="0" w:color="auto"/>
            </w:tcBorders>
            <w:vAlign w:val="center"/>
          </w:tcPr>
          <w:p w14:paraId="0BBD9337" w14:textId="77777777" w:rsidR="00C262B6" w:rsidRPr="00440804" w:rsidRDefault="00C262B6" w:rsidP="00440804">
            <w:pPr>
              <w:rPr>
                <w:rFonts w:ascii="Arial" w:hAnsi="Arial" w:cs="Arial"/>
                <w:sz w:val="18"/>
                <w:szCs w:val="18"/>
                <w:lang w:eastAsia="en-US"/>
              </w:rPr>
            </w:pPr>
            <w:r w:rsidRPr="00440804">
              <w:rPr>
                <w:rFonts w:ascii="Arial" w:hAnsi="Arial" w:cs="Arial"/>
                <w:sz w:val="18"/>
                <w:szCs w:val="18"/>
                <w:lang w:eastAsia="en-US"/>
              </w:rPr>
              <w:t>Min. 7 palčni LCD</w:t>
            </w:r>
          </w:p>
        </w:tc>
      </w:tr>
      <w:tr w:rsidR="00C262B6" w:rsidRPr="00440804" w14:paraId="26516170"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1CA86E83"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Prikazi / Upravljanje</w:t>
            </w:r>
          </w:p>
        </w:tc>
        <w:tc>
          <w:tcPr>
            <w:tcW w:w="6168" w:type="dxa"/>
            <w:tcBorders>
              <w:top w:val="single" w:sz="6" w:space="0" w:color="auto"/>
              <w:left w:val="single" w:sz="6" w:space="0" w:color="auto"/>
              <w:bottom w:val="single" w:sz="6" w:space="0" w:color="auto"/>
              <w:right w:val="single" w:sz="6" w:space="0" w:color="auto"/>
            </w:tcBorders>
            <w:vAlign w:val="center"/>
          </w:tcPr>
          <w:p w14:paraId="04A45D6D"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 xml:space="preserve">Prikaz na preklopnem mestu s prikazom vseh parametrov, kot na krmilniku samem in polno funkcijo upravljanja </w:t>
            </w:r>
          </w:p>
        </w:tc>
      </w:tr>
      <w:tr w:rsidR="00C262B6" w:rsidRPr="00440804" w14:paraId="738D12BF"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1B13BC9D"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Komunikacija</w:t>
            </w:r>
          </w:p>
        </w:tc>
        <w:tc>
          <w:tcPr>
            <w:tcW w:w="6168" w:type="dxa"/>
            <w:tcBorders>
              <w:top w:val="single" w:sz="6" w:space="0" w:color="auto"/>
              <w:left w:val="single" w:sz="6" w:space="0" w:color="auto"/>
              <w:bottom w:val="single" w:sz="6" w:space="0" w:color="auto"/>
              <w:right w:val="single" w:sz="6" w:space="0" w:color="auto"/>
            </w:tcBorders>
            <w:vAlign w:val="center"/>
          </w:tcPr>
          <w:p w14:paraId="5F378BFB"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Daljinski dostop preko http protokola in ustrezne nivojske kode</w:t>
            </w:r>
          </w:p>
        </w:tc>
      </w:tr>
      <w:tr w:rsidR="00C262B6" w:rsidRPr="00440804" w14:paraId="696270C2"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0615131D"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 xml:space="preserve">Napajanje </w:t>
            </w:r>
          </w:p>
        </w:tc>
        <w:tc>
          <w:tcPr>
            <w:tcW w:w="6168" w:type="dxa"/>
            <w:tcBorders>
              <w:top w:val="single" w:sz="6" w:space="0" w:color="auto"/>
              <w:left w:val="single" w:sz="6" w:space="0" w:color="auto"/>
              <w:bottom w:val="single" w:sz="6" w:space="0" w:color="auto"/>
              <w:right w:val="single" w:sz="6" w:space="0" w:color="auto"/>
            </w:tcBorders>
            <w:vAlign w:val="center"/>
          </w:tcPr>
          <w:p w14:paraId="718AFE66" w14:textId="77777777" w:rsidR="00C262B6" w:rsidRPr="00440804" w:rsidRDefault="00C262B6" w:rsidP="00440804">
            <w:pPr>
              <w:rPr>
                <w:rFonts w:ascii="Arial" w:hAnsi="Arial" w:cs="Arial"/>
                <w:color w:val="000000"/>
                <w:sz w:val="18"/>
                <w:szCs w:val="18"/>
              </w:rPr>
            </w:pPr>
            <w:r w:rsidRPr="00440804">
              <w:rPr>
                <w:rFonts w:ascii="Arial" w:hAnsi="Arial" w:cs="Arial"/>
                <w:color w:val="000000"/>
                <w:sz w:val="18"/>
                <w:szCs w:val="18"/>
              </w:rPr>
              <w:t>110VDC</w:t>
            </w:r>
          </w:p>
        </w:tc>
      </w:tr>
      <w:tr w:rsidR="00C262B6" w:rsidRPr="00440804" w14:paraId="71465575"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008CB14D" w14:textId="77777777" w:rsidR="00C262B6" w:rsidRPr="00440804" w:rsidRDefault="00C262B6" w:rsidP="00440804">
            <w:pPr>
              <w:rPr>
                <w:rFonts w:ascii="Arial" w:hAnsi="Arial" w:cs="Arial"/>
                <w:b/>
                <w:color w:val="000000"/>
                <w:sz w:val="18"/>
                <w:szCs w:val="18"/>
              </w:rPr>
            </w:pPr>
            <w:r w:rsidRPr="00440804">
              <w:rPr>
                <w:rFonts w:ascii="Arial" w:hAnsi="Arial" w:cs="Arial"/>
                <w:b/>
                <w:color w:val="000000"/>
                <w:sz w:val="18"/>
                <w:szCs w:val="18"/>
              </w:rPr>
              <w:t>FTP Kabel (TK prostor-DEA)</w:t>
            </w:r>
          </w:p>
        </w:tc>
        <w:tc>
          <w:tcPr>
            <w:tcW w:w="6168" w:type="dxa"/>
            <w:tcBorders>
              <w:top w:val="single" w:sz="6" w:space="0" w:color="auto"/>
              <w:left w:val="single" w:sz="6" w:space="0" w:color="auto"/>
              <w:bottom w:val="single" w:sz="6" w:space="0" w:color="auto"/>
              <w:right w:val="single" w:sz="6" w:space="0" w:color="auto"/>
            </w:tcBorders>
            <w:vAlign w:val="center"/>
          </w:tcPr>
          <w:p w14:paraId="307A7CE3" w14:textId="77777777" w:rsidR="00C262B6" w:rsidRPr="00440804" w:rsidRDefault="00C262B6" w:rsidP="00440804">
            <w:pPr>
              <w:rPr>
                <w:rFonts w:ascii="Arial" w:hAnsi="Arial" w:cs="Arial"/>
                <w:color w:val="000000"/>
                <w:sz w:val="18"/>
                <w:szCs w:val="18"/>
              </w:rPr>
            </w:pPr>
          </w:p>
        </w:tc>
      </w:tr>
      <w:tr w:rsidR="00C262B6" w:rsidRPr="00440804" w14:paraId="18B2F058"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32494F42"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Tip</w:t>
            </w:r>
          </w:p>
        </w:tc>
        <w:tc>
          <w:tcPr>
            <w:tcW w:w="6168" w:type="dxa"/>
            <w:tcBorders>
              <w:top w:val="single" w:sz="6" w:space="0" w:color="auto"/>
              <w:left w:val="single" w:sz="6" w:space="0" w:color="auto"/>
              <w:bottom w:val="single" w:sz="6" w:space="0" w:color="auto"/>
              <w:right w:val="single" w:sz="6" w:space="0" w:color="auto"/>
            </w:tcBorders>
            <w:vAlign w:val="center"/>
          </w:tcPr>
          <w:p w14:paraId="4172643A" w14:textId="77777777" w:rsidR="00C262B6" w:rsidRPr="00440804" w:rsidRDefault="00C262B6" w:rsidP="00440804">
            <w:pPr>
              <w:rPr>
                <w:rFonts w:ascii="Arial" w:hAnsi="Arial" w:cs="Arial"/>
                <w:bCs/>
                <w:color w:val="000000"/>
                <w:sz w:val="18"/>
                <w:szCs w:val="18"/>
              </w:rPr>
            </w:pPr>
            <w:proofErr w:type="spellStart"/>
            <w:r w:rsidRPr="00440804">
              <w:rPr>
                <w:rFonts w:ascii="Arial" w:hAnsi="Arial" w:cs="Arial"/>
                <w:bCs/>
                <w:color w:val="000000"/>
                <w:sz w:val="18"/>
                <w:szCs w:val="18"/>
              </w:rPr>
              <w:t>Ethernet</w:t>
            </w:r>
            <w:proofErr w:type="spellEnd"/>
            <w:r w:rsidRPr="00440804">
              <w:rPr>
                <w:rFonts w:ascii="Arial" w:hAnsi="Arial" w:cs="Arial"/>
                <w:bCs/>
                <w:color w:val="000000"/>
                <w:sz w:val="18"/>
                <w:szCs w:val="18"/>
              </w:rPr>
              <w:t xml:space="preserve"> </w:t>
            </w:r>
            <w:proofErr w:type="spellStart"/>
            <w:r w:rsidRPr="00440804">
              <w:rPr>
                <w:rFonts w:ascii="Arial" w:hAnsi="Arial" w:cs="Arial"/>
                <w:bCs/>
                <w:color w:val="000000"/>
                <w:sz w:val="18"/>
                <w:szCs w:val="18"/>
              </w:rPr>
              <w:t>Cat</w:t>
            </w:r>
            <w:proofErr w:type="spellEnd"/>
            <w:r w:rsidRPr="00440804">
              <w:rPr>
                <w:rFonts w:ascii="Arial" w:hAnsi="Arial" w:cs="Arial"/>
                <w:bCs/>
                <w:color w:val="000000"/>
                <w:sz w:val="18"/>
                <w:szCs w:val="18"/>
              </w:rPr>
              <w:t xml:space="preserve"> 6a</w:t>
            </w:r>
          </w:p>
        </w:tc>
      </w:tr>
      <w:tr w:rsidR="00C262B6" w:rsidRPr="00440804" w14:paraId="6EA0C2B4"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23BB159F"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Dolžina</w:t>
            </w:r>
          </w:p>
        </w:tc>
        <w:tc>
          <w:tcPr>
            <w:tcW w:w="6168" w:type="dxa"/>
            <w:tcBorders>
              <w:top w:val="single" w:sz="6" w:space="0" w:color="auto"/>
              <w:left w:val="single" w:sz="6" w:space="0" w:color="auto"/>
              <w:bottom w:val="single" w:sz="6" w:space="0" w:color="auto"/>
              <w:right w:val="single" w:sz="6" w:space="0" w:color="auto"/>
            </w:tcBorders>
            <w:vAlign w:val="center"/>
          </w:tcPr>
          <w:p w14:paraId="5B392A56"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50 m</w:t>
            </w:r>
          </w:p>
        </w:tc>
      </w:tr>
      <w:tr w:rsidR="00C262B6" w:rsidRPr="00440804" w14:paraId="7F0F8A86"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285A7279" w14:textId="77777777" w:rsidR="00C262B6" w:rsidRPr="00440804" w:rsidRDefault="00C262B6" w:rsidP="00440804">
            <w:pPr>
              <w:rPr>
                <w:rFonts w:ascii="Arial" w:hAnsi="Arial" w:cs="Arial"/>
                <w:bCs/>
                <w:color w:val="000000"/>
                <w:sz w:val="18"/>
                <w:szCs w:val="18"/>
              </w:rPr>
            </w:pPr>
            <w:r w:rsidRPr="00440804">
              <w:rPr>
                <w:rFonts w:ascii="Arial" w:hAnsi="Arial" w:cs="Arial"/>
                <w:b/>
                <w:color w:val="000000"/>
                <w:sz w:val="18"/>
                <w:szCs w:val="18"/>
              </w:rPr>
              <w:t>FTP Kabel (HMI-DEA)</w:t>
            </w:r>
          </w:p>
        </w:tc>
        <w:tc>
          <w:tcPr>
            <w:tcW w:w="6168" w:type="dxa"/>
            <w:tcBorders>
              <w:top w:val="single" w:sz="6" w:space="0" w:color="auto"/>
              <w:left w:val="single" w:sz="6" w:space="0" w:color="auto"/>
              <w:bottom w:val="single" w:sz="6" w:space="0" w:color="auto"/>
              <w:right w:val="single" w:sz="6" w:space="0" w:color="auto"/>
            </w:tcBorders>
            <w:vAlign w:val="center"/>
          </w:tcPr>
          <w:p w14:paraId="30E641D5" w14:textId="77777777" w:rsidR="00C262B6" w:rsidRPr="00440804" w:rsidRDefault="00C262B6" w:rsidP="00440804">
            <w:pPr>
              <w:rPr>
                <w:rFonts w:ascii="Arial" w:hAnsi="Arial" w:cs="Arial"/>
                <w:color w:val="000000"/>
                <w:sz w:val="18"/>
                <w:szCs w:val="18"/>
              </w:rPr>
            </w:pPr>
          </w:p>
        </w:tc>
      </w:tr>
      <w:tr w:rsidR="00C262B6" w:rsidRPr="00440804" w14:paraId="511C6F07"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12423742"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Tip</w:t>
            </w:r>
          </w:p>
        </w:tc>
        <w:tc>
          <w:tcPr>
            <w:tcW w:w="6168" w:type="dxa"/>
            <w:tcBorders>
              <w:top w:val="single" w:sz="6" w:space="0" w:color="auto"/>
              <w:left w:val="single" w:sz="6" w:space="0" w:color="auto"/>
              <w:bottom w:val="single" w:sz="6" w:space="0" w:color="auto"/>
              <w:right w:val="single" w:sz="6" w:space="0" w:color="auto"/>
            </w:tcBorders>
            <w:vAlign w:val="center"/>
          </w:tcPr>
          <w:p w14:paraId="114EAD21" w14:textId="77777777" w:rsidR="00C262B6" w:rsidRPr="00440804" w:rsidRDefault="00C262B6" w:rsidP="00440804">
            <w:pPr>
              <w:rPr>
                <w:rFonts w:ascii="Arial" w:hAnsi="Arial" w:cs="Arial"/>
                <w:color w:val="000000"/>
                <w:sz w:val="18"/>
                <w:szCs w:val="18"/>
              </w:rPr>
            </w:pPr>
            <w:proofErr w:type="spellStart"/>
            <w:r w:rsidRPr="00440804">
              <w:rPr>
                <w:rFonts w:ascii="Arial" w:hAnsi="Arial" w:cs="Arial"/>
                <w:bCs/>
                <w:color w:val="000000"/>
                <w:sz w:val="18"/>
                <w:szCs w:val="18"/>
              </w:rPr>
              <w:t>Ethernet</w:t>
            </w:r>
            <w:proofErr w:type="spellEnd"/>
            <w:r w:rsidRPr="00440804">
              <w:rPr>
                <w:rFonts w:ascii="Arial" w:hAnsi="Arial" w:cs="Arial"/>
                <w:bCs/>
                <w:color w:val="000000"/>
                <w:sz w:val="18"/>
                <w:szCs w:val="18"/>
              </w:rPr>
              <w:t xml:space="preserve"> </w:t>
            </w:r>
            <w:proofErr w:type="spellStart"/>
            <w:r w:rsidRPr="00440804">
              <w:rPr>
                <w:rFonts w:ascii="Arial" w:hAnsi="Arial" w:cs="Arial"/>
                <w:bCs/>
                <w:color w:val="000000"/>
                <w:sz w:val="18"/>
                <w:szCs w:val="18"/>
              </w:rPr>
              <w:t>Cat</w:t>
            </w:r>
            <w:proofErr w:type="spellEnd"/>
            <w:r w:rsidRPr="00440804">
              <w:rPr>
                <w:rFonts w:ascii="Arial" w:hAnsi="Arial" w:cs="Arial"/>
                <w:bCs/>
                <w:color w:val="000000"/>
                <w:sz w:val="18"/>
                <w:szCs w:val="18"/>
              </w:rPr>
              <w:t xml:space="preserve"> 6a</w:t>
            </w:r>
          </w:p>
        </w:tc>
      </w:tr>
      <w:tr w:rsidR="00C262B6" w:rsidRPr="00440804" w14:paraId="629CCCB5"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4ADC400D"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Dolžina</w:t>
            </w:r>
          </w:p>
        </w:tc>
        <w:tc>
          <w:tcPr>
            <w:tcW w:w="6168" w:type="dxa"/>
            <w:tcBorders>
              <w:top w:val="single" w:sz="6" w:space="0" w:color="auto"/>
              <w:left w:val="single" w:sz="6" w:space="0" w:color="auto"/>
              <w:bottom w:val="single" w:sz="6" w:space="0" w:color="auto"/>
              <w:right w:val="single" w:sz="6" w:space="0" w:color="auto"/>
            </w:tcBorders>
            <w:vAlign w:val="center"/>
          </w:tcPr>
          <w:p w14:paraId="7E920AC3" w14:textId="77777777" w:rsidR="00C262B6" w:rsidRPr="00440804" w:rsidRDefault="00C262B6" w:rsidP="00440804">
            <w:pPr>
              <w:rPr>
                <w:rFonts w:ascii="Arial" w:hAnsi="Arial" w:cs="Arial"/>
                <w:color w:val="000000"/>
                <w:sz w:val="18"/>
                <w:szCs w:val="18"/>
              </w:rPr>
            </w:pPr>
            <w:r w:rsidRPr="00440804">
              <w:rPr>
                <w:rFonts w:ascii="Arial" w:hAnsi="Arial" w:cs="Arial"/>
                <w:bCs/>
                <w:color w:val="000000"/>
                <w:sz w:val="18"/>
                <w:szCs w:val="18"/>
              </w:rPr>
              <w:t>50 m</w:t>
            </w:r>
          </w:p>
        </w:tc>
      </w:tr>
      <w:tr w:rsidR="00C262B6" w:rsidRPr="00440804" w14:paraId="7C6AED56"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3466354A" w14:textId="77777777" w:rsidR="00C262B6" w:rsidRPr="00440804" w:rsidRDefault="00C262B6" w:rsidP="00440804">
            <w:pPr>
              <w:rPr>
                <w:rFonts w:ascii="Arial" w:hAnsi="Arial" w:cs="Arial"/>
                <w:bCs/>
                <w:color w:val="000000"/>
                <w:sz w:val="18"/>
                <w:szCs w:val="18"/>
              </w:rPr>
            </w:pPr>
            <w:r w:rsidRPr="00440804">
              <w:rPr>
                <w:rFonts w:ascii="Arial" w:hAnsi="Arial" w:cs="Arial"/>
                <w:b/>
                <w:color w:val="000000"/>
                <w:sz w:val="18"/>
                <w:szCs w:val="18"/>
              </w:rPr>
              <w:t>RS485 Kabel (HMI-DEA)</w:t>
            </w:r>
          </w:p>
        </w:tc>
        <w:tc>
          <w:tcPr>
            <w:tcW w:w="6168" w:type="dxa"/>
            <w:tcBorders>
              <w:top w:val="single" w:sz="6" w:space="0" w:color="auto"/>
              <w:left w:val="single" w:sz="6" w:space="0" w:color="auto"/>
              <w:bottom w:val="single" w:sz="6" w:space="0" w:color="auto"/>
              <w:right w:val="single" w:sz="6" w:space="0" w:color="auto"/>
            </w:tcBorders>
            <w:vAlign w:val="center"/>
          </w:tcPr>
          <w:p w14:paraId="5017232F" w14:textId="77777777" w:rsidR="00C262B6" w:rsidRPr="00440804" w:rsidRDefault="00C262B6" w:rsidP="00440804">
            <w:pPr>
              <w:rPr>
                <w:rFonts w:ascii="Arial" w:hAnsi="Arial" w:cs="Arial"/>
                <w:bCs/>
                <w:color w:val="000000"/>
                <w:sz w:val="18"/>
                <w:szCs w:val="18"/>
              </w:rPr>
            </w:pPr>
          </w:p>
        </w:tc>
      </w:tr>
      <w:tr w:rsidR="00C262B6" w:rsidRPr="00440804" w14:paraId="2E6D6921"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2D1FF4E1"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Tip</w:t>
            </w:r>
          </w:p>
        </w:tc>
        <w:tc>
          <w:tcPr>
            <w:tcW w:w="6168" w:type="dxa"/>
            <w:tcBorders>
              <w:top w:val="single" w:sz="6" w:space="0" w:color="auto"/>
              <w:left w:val="single" w:sz="6" w:space="0" w:color="auto"/>
              <w:bottom w:val="single" w:sz="6" w:space="0" w:color="auto"/>
              <w:right w:val="single" w:sz="6" w:space="0" w:color="auto"/>
            </w:tcBorders>
            <w:vAlign w:val="center"/>
          </w:tcPr>
          <w:p w14:paraId="3E02204C"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Kabel za komunikacijo preko RS485</w:t>
            </w:r>
          </w:p>
        </w:tc>
      </w:tr>
      <w:tr w:rsidR="00C262B6" w:rsidRPr="00440804" w14:paraId="43BDA809" w14:textId="77777777" w:rsidTr="00C262B6">
        <w:trPr>
          <w:trHeight w:val="284"/>
        </w:trPr>
        <w:tc>
          <w:tcPr>
            <w:tcW w:w="2896" w:type="dxa"/>
            <w:tcBorders>
              <w:top w:val="single" w:sz="6" w:space="0" w:color="auto"/>
              <w:left w:val="single" w:sz="6" w:space="0" w:color="auto"/>
              <w:bottom w:val="single" w:sz="6" w:space="0" w:color="auto"/>
              <w:right w:val="single" w:sz="6" w:space="0" w:color="auto"/>
            </w:tcBorders>
            <w:vAlign w:val="center"/>
          </w:tcPr>
          <w:p w14:paraId="3666EDFB" w14:textId="77777777" w:rsidR="00C262B6" w:rsidRPr="00440804" w:rsidRDefault="00C262B6" w:rsidP="00440804">
            <w:pPr>
              <w:rPr>
                <w:rFonts w:ascii="Arial" w:hAnsi="Arial" w:cs="Arial"/>
                <w:bCs/>
                <w:color w:val="000000"/>
                <w:sz w:val="18"/>
                <w:szCs w:val="18"/>
              </w:rPr>
            </w:pPr>
            <w:r w:rsidRPr="00440804">
              <w:rPr>
                <w:rFonts w:ascii="Arial" w:hAnsi="Arial" w:cs="Arial"/>
                <w:bCs/>
                <w:color w:val="000000"/>
                <w:sz w:val="18"/>
                <w:szCs w:val="18"/>
              </w:rPr>
              <w:t>Dolžina</w:t>
            </w:r>
          </w:p>
        </w:tc>
        <w:tc>
          <w:tcPr>
            <w:tcW w:w="6168" w:type="dxa"/>
            <w:tcBorders>
              <w:top w:val="single" w:sz="6" w:space="0" w:color="auto"/>
              <w:left w:val="single" w:sz="6" w:space="0" w:color="auto"/>
              <w:bottom w:val="single" w:sz="6" w:space="0" w:color="auto"/>
              <w:right w:val="single" w:sz="6" w:space="0" w:color="auto"/>
            </w:tcBorders>
            <w:vAlign w:val="center"/>
          </w:tcPr>
          <w:p w14:paraId="25C48B9B" w14:textId="77777777" w:rsidR="00C262B6" w:rsidRPr="00440804" w:rsidRDefault="00C262B6" w:rsidP="00440804">
            <w:pPr>
              <w:rPr>
                <w:rFonts w:ascii="Arial" w:hAnsi="Arial" w:cs="Arial"/>
                <w:color w:val="000000"/>
                <w:sz w:val="18"/>
                <w:szCs w:val="18"/>
              </w:rPr>
            </w:pPr>
            <w:r w:rsidRPr="00440804">
              <w:rPr>
                <w:rFonts w:ascii="Arial" w:hAnsi="Arial" w:cs="Arial"/>
                <w:bCs/>
                <w:color w:val="000000"/>
                <w:sz w:val="18"/>
                <w:szCs w:val="18"/>
              </w:rPr>
              <w:t>50 m</w:t>
            </w:r>
          </w:p>
        </w:tc>
      </w:tr>
    </w:tbl>
    <w:p w14:paraId="2BB61100" w14:textId="69243D8F" w:rsidR="00440804" w:rsidRDefault="00440804" w:rsidP="000A3315">
      <w:pPr>
        <w:rPr>
          <w:lang w:val="en-US"/>
        </w:rPr>
      </w:pPr>
    </w:p>
    <w:p w14:paraId="2E5A83F9" w14:textId="77777777" w:rsidR="00440804" w:rsidRPr="000A3315" w:rsidRDefault="00440804" w:rsidP="000A3315">
      <w:pPr>
        <w:rPr>
          <w:lang w:val="en-US"/>
        </w:rPr>
      </w:pPr>
    </w:p>
    <w:p w14:paraId="16D76632" w14:textId="4047E2CF" w:rsidR="00BD2940" w:rsidRPr="00093BDC" w:rsidRDefault="00BD2940" w:rsidP="00093BDC">
      <w:pPr>
        <w:pStyle w:val="Naslov1"/>
        <w:rPr>
          <w:rFonts w:ascii="Arial" w:hAnsi="Arial" w:cs="Arial"/>
          <w:sz w:val="22"/>
          <w:szCs w:val="22"/>
        </w:rPr>
      </w:pPr>
      <w:bookmarkStart w:id="30" w:name="_Toc83733251"/>
      <w:r w:rsidRPr="00093BDC">
        <w:rPr>
          <w:rFonts w:ascii="Arial" w:hAnsi="Arial" w:cs="Arial"/>
          <w:sz w:val="22"/>
          <w:szCs w:val="22"/>
        </w:rPr>
        <w:t>Ravnanje z okoljem (odpadki, nevarnosti razlitij nevarnih snovi, …)</w:t>
      </w:r>
      <w:bookmarkEnd w:id="30"/>
    </w:p>
    <w:p w14:paraId="6078590A" w14:textId="77777777" w:rsidR="00BD2940" w:rsidRPr="00093BDC" w:rsidRDefault="00BD2940" w:rsidP="00BD2940">
      <w:pPr>
        <w:pStyle w:val="Odstavekseznama"/>
        <w:spacing w:line="240" w:lineRule="exact"/>
        <w:ind w:left="357"/>
        <w:rPr>
          <w:rFonts w:ascii="Arial Narrow" w:hAnsi="Arial Narrow" w:cs="Arial"/>
          <w:color w:val="3399FF"/>
        </w:rPr>
      </w:pPr>
    </w:p>
    <w:p w14:paraId="20CE9814" w14:textId="77777777" w:rsidR="00B27BBD" w:rsidRPr="00093BDC" w:rsidRDefault="00B27BBD" w:rsidP="00B27BBD">
      <w:pPr>
        <w:rPr>
          <w:rFonts w:ascii="Arial" w:hAnsi="Arial"/>
          <w:sz w:val="20"/>
        </w:rPr>
      </w:pPr>
      <w:r w:rsidRPr="00093BDC">
        <w:rPr>
          <w:rFonts w:ascii="Arial" w:hAnsi="Arial"/>
          <w:sz w:val="20"/>
        </w:rPr>
        <w:t xml:space="preserve">V okviru del bodo predvidoma nastali odpadki, ki jih mora izvajalec del odstraniti v skladu z veljavno zakonodajo. Izvajalec mora izvesti vse ukrepe s katerimi zagotovi, da pri delu ne pride do onesnaženosti </w:t>
      </w:r>
      <w:r w:rsidRPr="00093BDC">
        <w:rPr>
          <w:rFonts w:ascii="Arial" w:hAnsi="Arial"/>
          <w:sz w:val="20"/>
        </w:rPr>
        <w:lastRenderedPageBreak/>
        <w:t>okolja. Izvajalec del je odgovoren za vse postopke in posledice v primeru neustreznega ravnanja z odpadki ali onesnaženja okolja.</w:t>
      </w:r>
    </w:p>
    <w:p w14:paraId="5A9ED3C3" w14:textId="77777777" w:rsidR="00B27BBD" w:rsidRPr="00093BDC" w:rsidRDefault="00B27BBD" w:rsidP="00BD2940">
      <w:pPr>
        <w:rPr>
          <w:rFonts w:ascii="Arial Narrow" w:hAnsi="Arial Narrow"/>
          <w:szCs w:val="22"/>
        </w:rPr>
      </w:pPr>
    </w:p>
    <w:p w14:paraId="2C78CE8B" w14:textId="77777777" w:rsidR="00BD2940" w:rsidRPr="00093BDC" w:rsidRDefault="00BD2940" w:rsidP="00093BDC">
      <w:pPr>
        <w:pStyle w:val="Naslov1"/>
        <w:rPr>
          <w:rFonts w:ascii="Arial" w:hAnsi="Arial" w:cs="Arial"/>
          <w:sz w:val="22"/>
          <w:szCs w:val="22"/>
        </w:rPr>
      </w:pPr>
      <w:bookmarkStart w:id="31" w:name="_Toc83733252"/>
      <w:r w:rsidRPr="00093BDC">
        <w:rPr>
          <w:rFonts w:ascii="Arial" w:hAnsi="Arial" w:cs="Arial"/>
          <w:sz w:val="22"/>
          <w:szCs w:val="22"/>
        </w:rPr>
        <w:t>Varstvo in zdravje pri delu</w:t>
      </w:r>
      <w:bookmarkEnd w:id="31"/>
    </w:p>
    <w:p w14:paraId="319871AE" w14:textId="77777777" w:rsidR="00BD2940" w:rsidRPr="00093BDC" w:rsidRDefault="00BD2940" w:rsidP="00BD2940">
      <w:pPr>
        <w:pStyle w:val="Odstavekseznama"/>
        <w:spacing w:line="240" w:lineRule="exact"/>
        <w:ind w:left="357"/>
        <w:rPr>
          <w:rFonts w:ascii="Arial Narrow" w:hAnsi="Arial Narrow" w:cs="Arial"/>
          <w:color w:val="3399FF"/>
        </w:rPr>
      </w:pPr>
    </w:p>
    <w:p w14:paraId="01559D98" w14:textId="4028D5E0" w:rsidR="00525A5C" w:rsidRPr="00093BDC" w:rsidRDefault="001C564C" w:rsidP="00525A5C">
      <w:pPr>
        <w:rPr>
          <w:rFonts w:ascii="Arial" w:hAnsi="Arial" w:cs="Arial"/>
          <w:sz w:val="20"/>
        </w:rPr>
      </w:pPr>
      <w:r w:rsidRPr="00093BDC">
        <w:rPr>
          <w:rFonts w:ascii="Arial" w:hAnsi="Arial" w:cs="Arial"/>
          <w:sz w:val="20"/>
        </w:rPr>
        <w:t>Izvajalec mora vsa dela opravljati v skladu z vsemi veljavnimi standardi in predpisi o varstvu in zdravju pri delu, požarnem varstvu ter internimi predpisi in standardi SENG. Izvajalec mora dela izvajati tako, da obratovanje ostalih naprav ni moteno.</w:t>
      </w:r>
    </w:p>
    <w:p w14:paraId="79A1CB63" w14:textId="77777777" w:rsidR="001C564C" w:rsidRPr="00093BDC" w:rsidRDefault="001C564C" w:rsidP="00525A5C">
      <w:pPr>
        <w:rPr>
          <w:rFonts w:ascii="Arial" w:hAnsi="Arial" w:cs="Arial"/>
          <w:sz w:val="20"/>
        </w:rPr>
      </w:pPr>
    </w:p>
    <w:p w14:paraId="1ECF5AC5" w14:textId="565FD473" w:rsidR="00525A5C" w:rsidRPr="00093BDC" w:rsidRDefault="001C564C" w:rsidP="00525A5C">
      <w:pPr>
        <w:rPr>
          <w:rFonts w:ascii="Arial" w:hAnsi="Arial" w:cs="Arial"/>
          <w:sz w:val="20"/>
        </w:rPr>
      </w:pPr>
      <w:r w:rsidRPr="00093BDC">
        <w:rPr>
          <w:rFonts w:ascii="Arial" w:hAnsi="Arial" w:cs="Arial"/>
          <w:sz w:val="20"/>
        </w:rPr>
        <w:t>Izvajalec mora pred pričetkom del dobiti v pregled in podpis s strani naročnika Pisni sporazum o skupnih ukrepih za zagotavljanje varnosti in zdravja pri delu na skupnem delovišču. Izvajalec mora za svoj obseg del imeti pripravljen program ukrepov za varno delo (navodila), ki ga po potrebi oz. na zahtevo naročnika predloži in uskladi.</w:t>
      </w:r>
    </w:p>
    <w:p w14:paraId="3566212F" w14:textId="77777777" w:rsidR="001C564C" w:rsidRPr="00093BDC" w:rsidRDefault="001C564C" w:rsidP="00525A5C">
      <w:pPr>
        <w:rPr>
          <w:rFonts w:ascii="Arial" w:hAnsi="Arial" w:cs="Arial"/>
          <w:sz w:val="20"/>
        </w:rPr>
      </w:pPr>
    </w:p>
    <w:p w14:paraId="2A9B73F1" w14:textId="6C2A050D" w:rsidR="001C564C" w:rsidRPr="00093BDC" w:rsidRDefault="001C564C" w:rsidP="001C564C">
      <w:pPr>
        <w:rPr>
          <w:rFonts w:ascii="Arial" w:hAnsi="Arial" w:cs="Arial"/>
          <w:sz w:val="20"/>
        </w:rPr>
      </w:pPr>
      <w:r w:rsidRPr="00093BDC">
        <w:rPr>
          <w:rFonts w:ascii="Arial" w:hAnsi="Arial" w:cs="Arial"/>
          <w:sz w:val="20"/>
        </w:rPr>
        <w:t xml:space="preserve">Izvajalec mora zagotavljati, da ima sprejeto izjavo o varnosti z oceno tveganja, da bo na delovišču uporabljal samo svojo lastno in ustrezno pregledano delovno opremo in osebno varovalno opremo ter da bodo dela na delovišču izvajali samo ustrezno usposobljeni in zdravstveno sposobni delavci. </w:t>
      </w:r>
    </w:p>
    <w:p w14:paraId="1ADAF25C" w14:textId="77777777" w:rsidR="001C564C" w:rsidRPr="00093BDC" w:rsidRDefault="001C564C" w:rsidP="001C564C">
      <w:pPr>
        <w:rPr>
          <w:rFonts w:ascii="Arial" w:hAnsi="Arial" w:cs="Arial"/>
          <w:sz w:val="20"/>
        </w:rPr>
      </w:pPr>
    </w:p>
    <w:p w14:paraId="07F4F3A0" w14:textId="28BBB83F" w:rsidR="00BD2940" w:rsidRPr="00093BDC" w:rsidRDefault="001C564C" w:rsidP="001C564C">
      <w:pPr>
        <w:rPr>
          <w:rFonts w:ascii="Arial Narrow" w:hAnsi="Arial Narrow"/>
          <w:szCs w:val="22"/>
        </w:rPr>
      </w:pPr>
      <w:r w:rsidRPr="00093BDC">
        <w:rPr>
          <w:rFonts w:ascii="Arial" w:hAnsi="Arial" w:cs="Arial"/>
          <w:sz w:val="20"/>
        </w:rPr>
        <w:t xml:space="preserve">Naročnik si po potrebi pridružuje pravico, da bo od izvajalca pred pričetkom del zahteval seznanitev z navodili za varno delo v času povečane nevarnosti virusnih obolenj, od delavcev podpis izjave, da v zadnjih 14 dneh pred pričetkom del niso kazali znakov okužbe ali so bili okuženi s COVID-19 in da po njim znanih informacijah niso bili v stiku z osebo, pri kateri je bila potrjena okužba s SARS-CoV-2 ter da bo po potrebi zahteval izvedbo morebitnih drugih ukrepov v povezavi z omejevanjem širjenja virusnih obolenj.  </w:t>
      </w:r>
    </w:p>
    <w:p w14:paraId="649E4E75" w14:textId="2834BBDE" w:rsidR="002F5F7D" w:rsidRPr="00093BDC" w:rsidRDefault="002F5F7D" w:rsidP="00BD2940">
      <w:pPr>
        <w:rPr>
          <w:rFonts w:ascii="Arial Narrow" w:hAnsi="Arial Narrow"/>
          <w:szCs w:val="22"/>
        </w:rPr>
      </w:pPr>
    </w:p>
    <w:p w14:paraId="5B32FECA" w14:textId="22513AEF" w:rsidR="00BD2940" w:rsidRPr="00093BDC" w:rsidRDefault="00BD2940" w:rsidP="00093BDC">
      <w:pPr>
        <w:pStyle w:val="Naslov1"/>
        <w:rPr>
          <w:rFonts w:ascii="Arial" w:hAnsi="Arial" w:cs="Arial"/>
          <w:sz w:val="22"/>
          <w:szCs w:val="22"/>
        </w:rPr>
      </w:pPr>
      <w:r w:rsidRPr="00093BDC">
        <w:rPr>
          <w:rFonts w:ascii="Arial" w:hAnsi="Arial" w:cs="Arial"/>
          <w:sz w:val="22"/>
          <w:szCs w:val="22"/>
        </w:rPr>
        <w:t xml:space="preserve"> </w:t>
      </w:r>
      <w:bookmarkStart w:id="32" w:name="_Toc83733253"/>
      <w:r w:rsidRPr="00093BDC">
        <w:rPr>
          <w:rFonts w:ascii="Arial" w:hAnsi="Arial" w:cs="Arial"/>
          <w:sz w:val="22"/>
          <w:szCs w:val="22"/>
        </w:rPr>
        <w:t>Ostal</w:t>
      </w:r>
      <w:r w:rsidR="003C6BC8" w:rsidRPr="00093BDC">
        <w:rPr>
          <w:rFonts w:ascii="Arial" w:hAnsi="Arial" w:cs="Arial"/>
          <w:sz w:val="22"/>
          <w:szCs w:val="22"/>
        </w:rPr>
        <w:t>e zahteve</w:t>
      </w:r>
      <w:bookmarkEnd w:id="32"/>
    </w:p>
    <w:p w14:paraId="727E2B70" w14:textId="77777777" w:rsidR="00F75AAE" w:rsidRPr="00093BDC" w:rsidRDefault="00F75AAE" w:rsidP="00CC0780">
      <w:pPr>
        <w:pStyle w:val="Odstavekseznama"/>
        <w:spacing w:line="240" w:lineRule="exact"/>
        <w:ind w:left="357"/>
        <w:rPr>
          <w:rFonts w:ascii="Arial Narrow" w:hAnsi="Arial Narrow" w:cs="Arial"/>
          <w:color w:val="3399FF"/>
        </w:rPr>
      </w:pPr>
    </w:p>
    <w:bookmarkEnd w:id="8"/>
    <w:bookmarkEnd w:id="9"/>
    <w:p w14:paraId="506528D6" w14:textId="2F2F2081" w:rsidR="00440804" w:rsidRDefault="000A3315" w:rsidP="00440804">
      <w:pPr>
        <w:rPr>
          <w:rFonts w:ascii="Arial" w:hAnsi="Arial"/>
          <w:sz w:val="20"/>
        </w:rPr>
      </w:pPr>
      <w:r w:rsidRPr="000A3315">
        <w:rPr>
          <w:rFonts w:ascii="Arial" w:hAnsi="Arial"/>
          <w:sz w:val="20"/>
        </w:rPr>
        <w:t>Ponudbi morajo biti priloženi:</w:t>
      </w:r>
    </w:p>
    <w:p w14:paraId="1C38645F" w14:textId="77777777" w:rsidR="00440804" w:rsidRPr="00440804" w:rsidRDefault="00440804" w:rsidP="00440804">
      <w:pPr>
        <w:pStyle w:val="Odstavekseznama"/>
        <w:numPr>
          <w:ilvl w:val="0"/>
          <w:numId w:val="13"/>
        </w:numPr>
        <w:rPr>
          <w:rFonts w:ascii="Arial" w:hAnsi="Arial"/>
          <w:bCs/>
          <w:sz w:val="20"/>
        </w:rPr>
      </w:pPr>
      <w:r w:rsidRPr="00440804">
        <w:rPr>
          <w:rFonts w:ascii="Arial" w:hAnsi="Arial"/>
          <w:bCs/>
          <w:sz w:val="20"/>
        </w:rPr>
        <w:t>originalna tehnična dokumentacija (prospekti, tehnični opisi in tipski atesti),</w:t>
      </w:r>
    </w:p>
    <w:p w14:paraId="3A6F5EAA" w14:textId="77777777" w:rsidR="00440804" w:rsidRPr="00440804" w:rsidRDefault="00440804" w:rsidP="00440804">
      <w:pPr>
        <w:pStyle w:val="Odstavekseznama"/>
        <w:numPr>
          <w:ilvl w:val="0"/>
          <w:numId w:val="13"/>
        </w:numPr>
        <w:rPr>
          <w:rFonts w:ascii="Arial" w:hAnsi="Arial"/>
          <w:bCs/>
          <w:sz w:val="20"/>
        </w:rPr>
      </w:pPr>
      <w:r w:rsidRPr="00440804">
        <w:rPr>
          <w:rFonts w:ascii="Arial" w:hAnsi="Arial"/>
          <w:bCs/>
          <w:sz w:val="20"/>
        </w:rPr>
        <w:t>podroben opis delovanja,</w:t>
      </w:r>
    </w:p>
    <w:p w14:paraId="5D8F648A" w14:textId="77777777" w:rsidR="00440804" w:rsidRPr="00440804" w:rsidRDefault="00440804" w:rsidP="00440804">
      <w:pPr>
        <w:pStyle w:val="Odstavekseznama"/>
        <w:numPr>
          <w:ilvl w:val="0"/>
          <w:numId w:val="13"/>
        </w:numPr>
        <w:rPr>
          <w:rFonts w:ascii="Arial" w:hAnsi="Arial"/>
          <w:bCs/>
          <w:sz w:val="20"/>
        </w:rPr>
      </w:pPr>
      <w:r w:rsidRPr="00440804">
        <w:rPr>
          <w:rFonts w:ascii="Arial" w:hAnsi="Arial"/>
          <w:bCs/>
          <w:sz w:val="20"/>
        </w:rPr>
        <w:t>električna večpolna shema sistema,</w:t>
      </w:r>
    </w:p>
    <w:p w14:paraId="6110F898" w14:textId="77777777" w:rsidR="00440804" w:rsidRPr="00440804" w:rsidRDefault="00440804" w:rsidP="00440804">
      <w:pPr>
        <w:pStyle w:val="Odstavekseznama"/>
        <w:numPr>
          <w:ilvl w:val="0"/>
          <w:numId w:val="13"/>
        </w:numPr>
        <w:rPr>
          <w:rFonts w:ascii="Arial" w:hAnsi="Arial"/>
          <w:bCs/>
          <w:sz w:val="20"/>
        </w:rPr>
      </w:pPr>
      <w:r w:rsidRPr="00440804">
        <w:rPr>
          <w:rFonts w:ascii="Arial" w:hAnsi="Arial"/>
          <w:bCs/>
          <w:sz w:val="20"/>
        </w:rPr>
        <w:t>PZI dokumentacija.</w:t>
      </w:r>
    </w:p>
    <w:p w14:paraId="5DCF75D6" w14:textId="77777777" w:rsidR="000A3315" w:rsidRPr="000A3315" w:rsidRDefault="000A3315" w:rsidP="000A3315">
      <w:pPr>
        <w:rPr>
          <w:rFonts w:ascii="Arial" w:hAnsi="Arial"/>
          <w:sz w:val="20"/>
        </w:rPr>
      </w:pPr>
    </w:p>
    <w:p w14:paraId="7AE88947" w14:textId="71C42F0C" w:rsidR="000A3315" w:rsidRPr="000A3315" w:rsidRDefault="000A3315" w:rsidP="000A3315">
      <w:pPr>
        <w:rPr>
          <w:rFonts w:ascii="Arial" w:hAnsi="Arial"/>
          <w:sz w:val="20"/>
        </w:rPr>
      </w:pPr>
      <w:r w:rsidRPr="000A3315">
        <w:rPr>
          <w:rFonts w:ascii="Arial" w:hAnsi="Arial"/>
          <w:sz w:val="20"/>
        </w:rPr>
        <w:t>Vsa izvedbena dokumentacija mora biti predhodno potrjena s strani predstavnika SENG.</w:t>
      </w:r>
    </w:p>
    <w:p w14:paraId="45E75045" w14:textId="77777777" w:rsidR="000A3315" w:rsidRPr="000A3315" w:rsidRDefault="000A3315" w:rsidP="000A3315">
      <w:pPr>
        <w:rPr>
          <w:rFonts w:ascii="Arial" w:hAnsi="Arial"/>
          <w:sz w:val="20"/>
        </w:rPr>
      </w:pPr>
    </w:p>
    <w:p w14:paraId="55FF3B0F" w14:textId="0E75736D" w:rsidR="000A3315" w:rsidRPr="000A3315" w:rsidRDefault="000A3315" w:rsidP="000A3315">
      <w:pPr>
        <w:rPr>
          <w:rFonts w:ascii="Arial" w:hAnsi="Arial"/>
          <w:sz w:val="20"/>
        </w:rPr>
      </w:pPr>
      <w:r w:rsidRPr="000A3315">
        <w:rPr>
          <w:rFonts w:ascii="Arial" w:hAnsi="Arial"/>
          <w:sz w:val="20"/>
        </w:rPr>
        <w:t xml:space="preserve">Dobavitelj mora poleg tehnične dokumentacije, dostaviti tudi navodila za uporabo in vzdrževanje ter tovarniško dokumentacijo vgrajene opreme v slovenskem jeziku. </w:t>
      </w:r>
    </w:p>
    <w:p w14:paraId="3B89A00B" w14:textId="77777777" w:rsidR="000A3315" w:rsidRPr="000A3315" w:rsidRDefault="000A3315" w:rsidP="000A3315">
      <w:pPr>
        <w:rPr>
          <w:rFonts w:ascii="Arial" w:hAnsi="Arial"/>
          <w:sz w:val="20"/>
        </w:rPr>
      </w:pPr>
    </w:p>
    <w:p w14:paraId="29CD878F" w14:textId="264956E2" w:rsidR="000A3315" w:rsidRPr="000A3315" w:rsidRDefault="000A3315" w:rsidP="000A3315">
      <w:pPr>
        <w:rPr>
          <w:rFonts w:ascii="Arial" w:hAnsi="Arial"/>
          <w:sz w:val="20"/>
        </w:rPr>
      </w:pPr>
      <w:r w:rsidRPr="000A3315">
        <w:rPr>
          <w:rFonts w:ascii="Arial" w:hAnsi="Arial"/>
          <w:sz w:val="20"/>
        </w:rPr>
        <w:t>Vsa projektna in tehnična dokumentacija mora biti izdelana v slovenskem jeziku.</w:t>
      </w:r>
    </w:p>
    <w:p w14:paraId="4CD65051" w14:textId="77777777" w:rsidR="000A3315" w:rsidRPr="000A3315" w:rsidRDefault="000A3315" w:rsidP="000A3315">
      <w:pPr>
        <w:rPr>
          <w:rFonts w:ascii="Arial" w:hAnsi="Arial"/>
          <w:sz w:val="20"/>
        </w:rPr>
      </w:pPr>
    </w:p>
    <w:p w14:paraId="54D40552" w14:textId="702A3384" w:rsidR="000A3315" w:rsidRPr="000A3315" w:rsidRDefault="000A3315" w:rsidP="000A3315">
      <w:pPr>
        <w:rPr>
          <w:rFonts w:ascii="Arial" w:hAnsi="Arial"/>
          <w:sz w:val="20"/>
        </w:rPr>
      </w:pPr>
      <w:r w:rsidRPr="000A3315">
        <w:rPr>
          <w:rFonts w:ascii="Arial" w:hAnsi="Arial"/>
          <w:sz w:val="20"/>
        </w:rPr>
        <w:t>Vsa dokumentacija mora biti predana v elektronski obliki (nezaklenjena) na USB ključu. Pričakovani formati dokumentacije so: *.</w:t>
      </w:r>
      <w:proofErr w:type="spellStart"/>
      <w:r w:rsidRPr="000A3315">
        <w:rPr>
          <w:rFonts w:ascii="Arial" w:hAnsi="Arial"/>
          <w:sz w:val="20"/>
        </w:rPr>
        <w:t>ifc</w:t>
      </w:r>
      <w:proofErr w:type="spellEnd"/>
      <w:r w:rsidRPr="000A3315">
        <w:rPr>
          <w:rFonts w:ascii="Arial" w:hAnsi="Arial"/>
          <w:sz w:val="20"/>
        </w:rPr>
        <w:t>, *.</w:t>
      </w:r>
      <w:proofErr w:type="spellStart"/>
      <w:r w:rsidRPr="000A3315">
        <w:rPr>
          <w:rFonts w:ascii="Arial" w:hAnsi="Arial"/>
          <w:sz w:val="20"/>
        </w:rPr>
        <w:t>doc</w:t>
      </w:r>
      <w:proofErr w:type="spellEnd"/>
      <w:r w:rsidRPr="000A3315">
        <w:rPr>
          <w:rFonts w:ascii="Arial" w:hAnsi="Arial"/>
          <w:sz w:val="20"/>
        </w:rPr>
        <w:t>, *.</w:t>
      </w:r>
      <w:proofErr w:type="spellStart"/>
      <w:r w:rsidRPr="000A3315">
        <w:rPr>
          <w:rFonts w:ascii="Arial" w:hAnsi="Arial"/>
          <w:sz w:val="20"/>
        </w:rPr>
        <w:t>docx</w:t>
      </w:r>
      <w:proofErr w:type="spellEnd"/>
      <w:r w:rsidRPr="000A3315">
        <w:rPr>
          <w:rFonts w:ascii="Arial" w:hAnsi="Arial"/>
          <w:sz w:val="20"/>
        </w:rPr>
        <w:t>, *.</w:t>
      </w:r>
      <w:proofErr w:type="spellStart"/>
      <w:r w:rsidRPr="000A3315">
        <w:rPr>
          <w:rFonts w:ascii="Arial" w:hAnsi="Arial"/>
          <w:sz w:val="20"/>
        </w:rPr>
        <w:t>xls</w:t>
      </w:r>
      <w:proofErr w:type="spellEnd"/>
      <w:r w:rsidRPr="000A3315">
        <w:rPr>
          <w:rFonts w:ascii="Arial" w:hAnsi="Arial"/>
          <w:sz w:val="20"/>
        </w:rPr>
        <w:t>, *.</w:t>
      </w:r>
      <w:proofErr w:type="spellStart"/>
      <w:r w:rsidRPr="000A3315">
        <w:rPr>
          <w:rFonts w:ascii="Arial" w:hAnsi="Arial"/>
          <w:sz w:val="20"/>
        </w:rPr>
        <w:t>xlsx</w:t>
      </w:r>
      <w:proofErr w:type="spellEnd"/>
      <w:r w:rsidRPr="000A3315">
        <w:rPr>
          <w:rFonts w:ascii="Arial" w:hAnsi="Arial"/>
          <w:sz w:val="20"/>
        </w:rPr>
        <w:t>, *.</w:t>
      </w:r>
      <w:proofErr w:type="spellStart"/>
      <w:r w:rsidRPr="000A3315">
        <w:rPr>
          <w:rFonts w:ascii="Arial" w:hAnsi="Arial"/>
          <w:sz w:val="20"/>
        </w:rPr>
        <w:t>jpg</w:t>
      </w:r>
      <w:proofErr w:type="spellEnd"/>
      <w:r w:rsidRPr="000A3315">
        <w:rPr>
          <w:rFonts w:ascii="Arial" w:hAnsi="Arial"/>
          <w:sz w:val="20"/>
        </w:rPr>
        <w:t>, *.</w:t>
      </w:r>
      <w:proofErr w:type="spellStart"/>
      <w:r w:rsidRPr="000A3315">
        <w:rPr>
          <w:rFonts w:ascii="Arial" w:hAnsi="Arial"/>
          <w:sz w:val="20"/>
        </w:rPr>
        <w:t>tif</w:t>
      </w:r>
      <w:proofErr w:type="spellEnd"/>
      <w:r w:rsidRPr="000A3315">
        <w:rPr>
          <w:rFonts w:ascii="Arial" w:hAnsi="Arial"/>
          <w:sz w:val="20"/>
        </w:rPr>
        <w:t>, *.</w:t>
      </w:r>
      <w:proofErr w:type="spellStart"/>
      <w:r w:rsidRPr="000A3315">
        <w:rPr>
          <w:rFonts w:ascii="Arial" w:hAnsi="Arial"/>
          <w:sz w:val="20"/>
        </w:rPr>
        <w:t>dxf</w:t>
      </w:r>
      <w:proofErr w:type="spellEnd"/>
      <w:r w:rsidRPr="000A3315">
        <w:rPr>
          <w:rFonts w:ascii="Arial" w:hAnsi="Arial"/>
          <w:sz w:val="20"/>
        </w:rPr>
        <w:t>, *.</w:t>
      </w:r>
      <w:proofErr w:type="spellStart"/>
      <w:r w:rsidRPr="000A3315">
        <w:rPr>
          <w:rFonts w:ascii="Arial" w:hAnsi="Arial"/>
          <w:sz w:val="20"/>
        </w:rPr>
        <w:t>dwg</w:t>
      </w:r>
      <w:proofErr w:type="spellEnd"/>
      <w:r w:rsidRPr="000A3315">
        <w:rPr>
          <w:rFonts w:ascii="Arial" w:hAnsi="Arial"/>
          <w:sz w:val="20"/>
        </w:rPr>
        <w:t>, *.</w:t>
      </w:r>
      <w:proofErr w:type="spellStart"/>
      <w:r w:rsidRPr="000A3315">
        <w:rPr>
          <w:rFonts w:ascii="Arial" w:hAnsi="Arial"/>
          <w:sz w:val="20"/>
        </w:rPr>
        <w:t>dwf</w:t>
      </w:r>
      <w:proofErr w:type="spellEnd"/>
      <w:r w:rsidRPr="000A3315">
        <w:rPr>
          <w:rFonts w:ascii="Arial" w:hAnsi="Arial"/>
          <w:sz w:val="20"/>
        </w:rPr>
        <w:t>, *.</w:t>
      </w:r>
      <w:proofErr w:type="spellStart"/>
      <w:r w:rsidRPr="000A3315">
        <w:rPr>
          <w:rFonts w:ascii="Arial" w:hAnsi="Arial"/>
          <w:sz w:val="20"/>
        </w:rPr>
        <w:t>shp</w:t>
      </w:r>
      <w:proofErr w:type="spellEnd"/>
      <w:r w:rsidRPr="000A3315">
        <w:rPr>
          <w:rFonts w:ascii="Arial" w:hAnsi="Arial"/>
          <w:sz w:val="20"/>
        </w:rPr>
        <w:t>, *.d. Aktivni format *.</w:t>
      </w:r>
      <w:proofErr w:type="spellStart"/>
      <w:r w:rsidRPr="000A3315">
        <w:rPr>
          <w:rFonts w:ascii="Arial" w:hAnsi="Arial"/>
          <w:sz w:val="20"/>
        </w:rPr>
        <w:t>pdf</w:t>
      </w:r>
      <w:proofErr w:type="spellEnd"/>
      <w:r w:rsidRPr="000A3315">
        <w:rPr>
          <w:rFonts w:ascii="Arial" w:hAnsi="Arial"/>
          <w:sz w:val="20"/>
        </w:rPr>
        <w:t xml:space="preserve"> z možnostjo iskanja je le dodatek prej omenjeni elektronski dokumentaciji.</w:t>
      </w:r>
    </w:p>
    <w:p w14:paraId="64DD0915" w14:textId="77777777" w:rsidR="000A3315" w:rsidRPr="000A3315" w:rsidRDefault="000A3315" w:rsidP="000A3315">
      <w:pPr>
        <w:rPr>
          <w:rFonts w:ascii="Arial" w:hAnsi="Arial"/>
          <w:sz w:val="20"/>
        </w:rPr>
      </w:pPr>
    </w:p>
    <w:p w14:paraId="0EB252DC" w14:textId="5F281415" w:rsidR="000A3315" w:rsidRPr="000A3315" w:rsidRDefault="000A3315" w:rsidP="000A3315">
      <w:pPr>
        <w:rPr>
          <w:rFonts w:ascii="Arial" w:hAnsi="Arial"/>
          <w:sz w:val="20"/>
        </w:rPr>
      </w:pPr>
      <w:r w:rsidRPr="000A3315">
        <w:rPr>
          <w:rFonts w:ascii="Arial" w:hAnsi="Arial"/>
          <w:sz w:val="20"/>
        </w:rPr>
        <w:t>Naročnik postane tudi lastnik vse ostale izvorne projektne dokumentacije (kot na</w:t>
      </w:r>
      <w:r w:rsidR="003A5D9F">
        <w:rPr>
          <w:rFonts w:ascii="Arial" w:hAnsi="Arial"/>
          <w:sz w:val="20"/>
        </w:rPr>
        <w:t xml:space="preserve"> </w:t>
      </w:r>
      <w:r w:rsidRPr="000A3315">
        <w:rPr>
          <w:rFonts w:ascii="Arial" w:hAnsi="Arial"/>
          <w:sz w:val="20"/>
        </w:rPr>
        <w:t xml:space="preserve">primer: </w:t>
      </w:r>
      <w:proofErr w:type="spellStart"/>
      <w:r w:rsidRPr="000A3315">
        <w:rPr>
          <w:rFonts w:ascii="Arial" w:hAnsi="Arial"/>
          <w:sz w:val="20"/>
        </w:rPr>
        <w:t>Eplan</w:t>
      </w:r>
      <w:proofErr w:type="spellEnd"/>
      <w:r w:rsidRPr="000A3315">
        <w:rPr>
          <w:rFonts w:ascii="Arial" w:hAnsi="Arial"/>
          <w:sz w:val="20"/>
        </w:rPr>
        <w:t xml:space="preserve">, </w:t>
      </w:r>
      <w:proofErr w:type="spellStart"/>
      <w:r w:rsidRPr="000A3315">
        <w:rPr>
          <w:rFonts w:ascii="Arial" w:hAnsi="Arial"/>
          <w:sz w:val="20"/>
        </w:rPr>
        <w:t>Caddy</w:t>
      </w:r>
      <w:proofErr w:type="spellEnd"/>
      <w:r w:rsidRPr="000A3315">
        <w:rPr>
          <w:rFonts w:ascii="Arial" w:hAnsi="Arial"/>
          <w:sz w:val="20"/>
        </w:rPr>
        <w:t>…)</w:t>
      </w:r>
    </w:p>
    <w:p w14:paraId="6A21686F" w14:textId="77777777" w:rsidR="000A3315" w:rsidRPr="000A3315" w:rsidRDefault="000A3315" w:rsidP="000A3315">
      <w:pPr>
        <w:rPr>
          <w:rFonts w:ascii="Arial" w:hAnsi="Arial"/>
          <w:sz w:val="20"/>
        </w:rPr>
      </w:pPr>
    </w:p>
    <w:p w14:paraId="1EB0521A" w14:textId="04196A9F" w:rsidR="000A3315" w:rsidRDefault="000A3315" w:rsidP="000A3315">
      <w:pPr>
        <w:rPr>
          <w:rFonts w:ascii="Arial" w:hAnsi="Arial"/>
          <w:sz w:val="20"/>
        </w:rPr>
      </w:pPr>
      <w:r w:rsidRPr="000A3315">
        <w:rPr>
          <w:rFonts w:ascii="Arial" w:hAnsi="Arial"/>
          <w:sz w:val="20"/>
        </w:rPr>
        <w:t xml:space="preserve">Dela se bodo predvidoma izvajala v </w:t>
      </w:r>
      <w:r w:rsidR="00BA3007">
        <w:rPr>
          <w:rFonts w:ascii="Arial" w:hAnsi="Arial"/>
          <w:sz w:val="20"/>
        </w:rPr>
        <w:t>zadnjem</w:t>
      </w:r>
      <w:r w:rsidRPr="000A3315">
        <w:rPr>
          <w:rFonts w:ascii="Arial" w:hAnsi="Arial"/>
          <w:sz w:val="20"/>
        </w:rPr>
        <w:t xml:space="preserve"> četrtletju 2021, v delovnih dneh tedna praviloma od 7:00 do 15:00 h. </w:t>
      </w:r>
    </w:p>
    <w:p w14:paraId="30CB91AA" w14:textId="77777777" w:rsidR="00440804" w:rsidRPr="000A3315" w:rsidRDefault="00440804" w:rsidP="000A3315">
      <w:pPr>
        <w:rPr>
          <w:rFonts w:ascii="Arial" w:hAnsi="Arial"/>
          <w:sz w:val="20"/>
        </w:rPr>
      </w:pPr>
    </w:p>
    <w:p w14:paraId="6D4A78DF" w14:textId="0CA00086" w:rsidR="000A3315" w:rsidRDefault="00440804" w:rsidP="000A3315">
      <w:pPr>
        <w:rPr>
          <w:rFonts w:ascii="Arial" w:hAnsi="Arial" w:cs="Arial"/>
          <w:bCs/>
          <w:sz w:val="20"/>
        </w:rPr>
      </w:pPr>
      <w:r w:rsidRPr="00440804">
        <w:rPr>
          <w:rFonts w:ascii="Arial" w:hAnsi="Arial" w:cs="Arial"/>
          <w:bCs/>
          <w:sz w:val="20"/>
        </w:rPr>
        <w:t>Dobavitelj mora izvesti šolanje dežurnega osebja na elektrarni.</w:t>
      </w:r>
    </w:p>
    <w:p w14:paraId="7140DF61" w14:textId="77777777" w:rsidR="00440804" w:rsidRPr="00440804" w:rsidRDefault="00440804" w:rsidP="000A3315">
      <w:pPr>
        <w:rPr>
          <w:rFonts w:ascii="Arial" w:hAnsi="Arial" w:cs="Arial"/>
          <w:sz w:val="20"/>
        </w:rPr>
      </w:pPr>
    </w:p>
    <w:p w14:paraId="5D0C0383" w14:textId="11EB626E" w:rsidR="000A3315" w:rsidRPr="000A3315" w:rsidRDefault="000A3315" w:rsidP="000A3315">
      <w:pPr>
        <w:rPr>
          <w:rFonts w:ascii="Arial" w:hAnsi="Arial"/>
          <w:sz w:val="20"/>
        </w:rPr>
      </w:pPr>
      <w:r w:rsidRPr="000A3315">
        <w:rPr>
          <w:rFonts w:ascii="Arial" w:hAnsi="Arial"/>
          <w:sz w:val="20"/>
        </w:rPr>
        <w:t>Zahtevana garancijska doba je najmanj 24 mesecev za dobro opravljeno delo in za vgrajeno oprem</w:t>
      </w:r>
      <w:r>
        <w:rPr>
          <w:rFonts w:ascii="Arial" w:hAnsi="Arial"/>
          <w:sz w:val="20"/>
        </w:rPr>
        <w:t xml:space="preserve">o </w:t>
      </w:r>
      <w:r w:rsidRPr="000A3315">
        <w:rPr>
          <w:rFonts w:ascii="Arial" w:hAnsi="Arial"/>
          <w:sz w:val="20"/>
        </w:rPr>
        <w:t>od dneva vgradnje.</w:t>
      </w:r>
    </w:p>
    <w:sectPr w:rsidR="000A3315" w:rsidRPr="000A3315" w:rsidSect="003D0A56">
      <w:headerReference w:type="default" r:id="rId8"/>
      <w:footerReference w:type="default" r:id="rId9"/>
      <w:headerReference w:type="first" r:id="rId10"/>
      <w:pgSz w:w="11907" w:h="16840" w:code="9"/>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09BB" w14:textId="77777777" w:rsidR="00413926" w:rsidRDefault="00413926" w:rsidP="00A51D24">
      <w:r>
        <w:separator/>
      </w:r>
    </w:p>
  </w:endnote>
  <w:endnote w:type="continuationSeparator" w:id="0">
    <w:p w14:paraId="1EF59E13" w14:textId="77777777" w:rsidR="00413926" w:rsidRDefault="00413926" w:rsidP="00A51D24">
      <w:r>
        <w:continuationSeparator/>
      </w:r>
    </w:p>
  </w:endnote>
  <w:endnote w:type="continuationNotice" w:id="1">
    <w:p w14:paraId="4971F216" w14:textId="77777777" w:rsidR="00413926" w:rsidRDefault="00413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ITC_Garamond">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EB9" w14:textId="77777777" w:rsidR="00CF604E" w:rsidRPr="007D447B" w:rsidRDefault="00CF604E" w:rsidP="00985FD5">
    <w:pPr>
      <w:pStyle w:val="Noga"/>
      <w:pBdr>
        <w:top w:val="single" w:sz="4" w:space="1" w:color="auto"/>
      </w:pBdr>
      <w:jc w:val="center"/>
      <w:rPr>
        <w:rStyle w:val="tevilkastrani"/>
        <w:rFonts w:ascii="Arial" w:hAnsi="Arial" w:cs="Arial"/>
        <w:sz w:val="18"/>
        <w:szCs w:val="18"/>
      </w:rPr>
    </w:pPr>
    <w:r w:rsidRPr="007D447B">
      <w:rPr>
        <w:rFonts w:ascii="Arial" w:hAnsi="Arial" w:cs="Arial"/>
        <w:sz w:val="18"/>
        <w:szCs w:val="18"/>
      </w:rPr>
      <w:t xml:space="preserve">stran: </w:t>
    </w:r>
    <w:r w:rsidRPr="007D447B">
      <w:rPr>
        <w:rFonts w:ascii="Arial" w:hAnsi="Arial" w:cs="Arial"/>
        <w:sz w:val="18"/>
        <w:szCs w:val="18"/>
      </w:rPr>
      <w:fldChar w:fldCharType="begin"/>
    </w:r>
    <w:r w:rsidRPr="007D447B">
      <w:rPr>
        <w:rFonts w:ascii="Arial" w:hAnsi="Arial" w:cs="Arial"/>
        <w:sz w:val="18"/>
        <w:szCs w:val="18"/>
      </w:rPr>
      <w:instrText xml:space="preserve"> PAGE   \* MERGEFORMAT </w:instrText>
    </w:r>
    <w:r w:rsidRPr="007D447B">
      <w:rPr>
        <w:rFonts w:ascii="Arial" w:hAnsi="Arial" w:cs="Arial"/>
        <w:sz w:val="18"/>
        <w:szCs w:val="18"/>
      </w:rPr>
      <w:fldChar w:fldCharType="separate"/>
    </w:r>
    <w:r>
      <w:rPr>
        <w:rFonts w:ascii="Arial" w:hAnsi="Arial" w:cs="Arial"/>
        <w:sz w:val="18"/>
        <w:szCs w:val="18"/>
      </w:rPr>
      <w:t>2</w:t>
    </w:r>
    <w:r w:rsidRPr="007D447B">
      <w:rPr>
        <w:rFonts w:ascii="Arial" w:hAnsi="Arial" w:cs="Arial"/>
        <w:sz w:val="18"/>
        <w:szCs w:val="18"/>
      </w:rPr>
      <w:fldChar w:fldCharType="end"/>
    </w:r>
    <w:r w:rsidRPr="007D447B">
      <w:rPr>
        <w:rFonts w:ascii="Arial" w:hAnsi="Arial" w:cs="Arial"/>
        <w:sz w:val="18"/>
        <w:szCs w:val="18"/>
      </w:rPr>
      <w:t>/</w:t>
    </w:r>
    <w:r w:rsidRPr="007D447B">
      <w:rPr>
        <w:rStyle w:val="tevilkastrani"/>
        <w:rFonts w:ascii="Arial" w:hAnsi="Arial" w:cs="Arial"/>
        <w:sz w:val="18"/>
        <w:szCs w:val="18"/>
      </w:rPr>
      <w:fldChar w:fldCharType="begin"/>
    </w:r>
    <w:r w:rsidRPr="007D447B">
      <w:rPr>
        <w:rStyle w:val="tevilkastrani"/>
        <w:rFonts w:ascii="Arial" w:hAnsi="Arial" w:cs="Arial"/>
        <w:sz w:val="18"/>
        <w:szCs w:val="18"/>
      </w:rPr>
      <w:instrText xml:space="preserve"> NUMPAGES </w:instrText>
    </w:r>
    <w:r w:rsidRPr="007D447B">
      <w:rPr>
        <w:rStyle w:val="tevilkastrani"/>
        <w:rFonts w:ascii="Arial" w:hAnsi="Arial" w:cs="Arial"/>
        <w:sz w:val="18"/>
        <w:szCs w:val="18"/>
      </w:rPr>
      <w:fldChar w:fldCharType="separate"/>
    </w:r>
    <w:r>
      <w:rPr>
        <w:rStyle w:val="tevilkastrani"/>
        <w:rFonts w:ascii="Arial" w:hAnsi="Arial" w:cs="Arial"/>
        <w:sz w:val="18"/>
        <w:szCs w:val="18"/>
      </w:rPr>
      <w:t>32</w:t>
    </w:r>
    <w:r w:rsidRPr="007D447B">
      <w:rPr>
        <w:rStyle w:val="tevilkastrani"/>
        <w:rFonts w:ascii="Arial" w:hAnsi="Arial" w:cs="Arial"/>
        <w:sz w:val="18"/>
        <w:szCs w:val="18"/>
      </w:rPr>
      <w:fldChar w:fldCharType="end"/>
    </w:r>
  </w:p>
  <w:p w14:paraId="3FE37365" w14:textId="77777777" w:rsidR="00CF604E" w:rsidRDefault="00CF604E" w:rsidP="00985FD5">
    <w:pPr>
      <w:pBdr>
        <w:top w:val="single" w:sz="4" w:space="1" w:color="auto"/>
      </w:pBdr>
    </w:pPr>
  </w:p>
  <w:p w14:paraId="34B7DB05" w14:textId="77777777" w:rsidR="00CF604E" w:rsidRDefault="00CF60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EDAB" w14:textId="77777777" w:rsidR="00413926" w:rsidRDefault="00413926" w:rsidP="00A51D24">
      <w:r>
        <w:separator/>
      </w:r>
    </w:p>
  </w:footnote>
  <w:footnote w:type="continuationSeparator" w:id="0">
    <w:p w14:paraId="326A60EE" w14:textId="77777777" w:rsidR="00413926" w:rsidRDefault="00413926" w:rsidP="00A51D24">
      <w:r>
        <w:continuationSeparator/>
      </w:r>
    </w:p>
  </w:footnote>
  <w:footnote w:type="continuationNotice" w:id="1">
    <w:p w14:paraId="6B150DE8" w14:textId="77777777" w:rsidR="00413926" w:rsidRDefault="00413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0D9F" w14:textId="7E908509" w:rsidR="00CF604E" w:rsidRDefault="00CF604E" w:rsidP="001F2994">
    <w:pPr>
      <w:pBdr>
        <w:bottom w:val="single" w:sz="6" w:space="1" w:color="auto"/>
      </w:pBdr>
      <w:tabs>
        <w:tab w:val="right" w:pos="9071"/>
      </w:tabs>
      <w:spacing w:after="120"/>
      <w:rPr>
        <w:b/>
        <w:sz w:val="16"/>
        <w:szCs w:val="16"/>
      </w:rPr>
    </w:pPr>
    <w:r w:rsidRPr="00AE39EB">
      <w:rPr>
        <w:rFonts w:ascii="Arial" w:hAnsi="Arial" w:cs="Arial"/>
        <w:noProof/>
        <w:sz w:val="18"/>
        <w:szCs w:val="18"/>
      </w:rPr>
      <w:drawing>
        <wp:anchor distT="0" distB="0" distL="114300" distR="114300" simplePos="0" relativeHeight="251659264" behindDoc="0" locked="0" layoutInCell="1" allowOverlap="1" wp14:anchorId="094C9A4A" wp14:editId="3C94D1D8">
          <wp:simplePos x="0" y="0"/>
          <wp:positionH relativeFrom="column">
            <wp:posOffset>4619625</wp:posOffset>
          </wp:positionH>
          <wp:positionV relativeFrom="paragraph">
            <wp:posOffset>-200660</wp:posOffset>
          </wp:positionV>
          <wp:extent cx="1199693" cy="650156"/>
          <wp:effectExtent l="0" t="0" r="635" b="0"/>
          <wp:wrapNone/>
          <wp:docPr id="2" name="Slika 2"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3EB57" w14:textId="77777777" w:rsidR="00CF604E" w:rsidRDefault="00CF604E" w:rsidP="001F2994">
    <w:pPr>
      <w:pBdr>
        <w:bottom w:val="single" w:sz="6" w:space="1" w:color="auto"/>
      </w:pBdr>
      <w:tabs>
        <w:tab w:val="right" w:pos="9071"/>
      </w:tabs>
      <w:spacing w:after="120"/>
      <w:rPr>
        <w:b/>
        <w:sz w:val="16"/>
        <w:szCs w:val="16"/>
      </w:rPr>
    </w:pPr>
  </w:p>
  <w:p w14:paraId="2F6E5428" w14:textId="0E2CF919" w:rsidR="00CF604E" w:rsidRPr="00985FD5" w:rsidRDefault="00CF604E" w:rsidP="00985FD5">
    <w:pPr>
      <w:pBdr>
        <w:bottom w:val="single" w:sz="6" w:space="1" w:color="auto"/>
      </w:pBdr>
      <w:tabs>
        <w:tab w:val="right" w:pos="9071"/>
      </w:tabs>
      <w:spacing w:after="120"/>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9295" w14:textId="53F85BDB" w:rsidR="00CF604E" w:rsidRDefault="00CF604E" w:rsidP="003D0A56">
    <w:pPr>
      <w:pBdr>
        <w:bottom w:val="single" w:sz="6" w:space="1" w:color="auto"/>
      </w:pBdr>
      <w:tabs>
        <w:tab w:val="right" w:pos="9071"/>
      </w:tabs>
      <w:spacing w:after="120"/>
      <w:rPr>
        <w:b/>
        <w:sz w:val="16"/>
        <w:szCs w:val="16"/>
      </w:rPr>
    </w:pPr>
    <w:r w:rsidRPr="00AE39EB">
      <w:rPr>
        <w:rFonts w:ascii="Arial" w:hAnsi="Arial" w:cs="Arial"/>
        <w:noProof/>
        <w:sz w:val="18"/>
        <w:szCs w:val="18"/>
      </w:rPr>
      <w:drawing>
        <wp:anchor distT="0" distB="0" distL="114300" distR="114300" simplePos="0" relativeHeight="251661312" behindDoc="0" locked="0" layoutInCell="1" allowOverlap="1" wp14:anchorId="7A374C98" wp14:editId="338733BE">
          <wp:simplePos x="0" y="0"/>
          <wp:positionH relativeFrom="column">
            <wp:posOffset>4686300</wp:posOffset>
          </wp:positionH>
          <wp:positionV relativeFrom="paragraph">
            <wp:posOffset>-265430</wp:posOffset>
          </wp:positionV>
          <wp:extent cx="1199693" cy="650156"/>
          <wp:effectExtent l="0" t="0" r="635" b="0"/>
          <wp:wrapNone/>
          <wp:docPr id="3" name="Slika 3"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DF72DE" w14:textId="4F8253EF" w:rsidR="00CF604E" w:rsidRDefault="00CF604E" w:rsidP="003D0A56">
    <w:pPr>
      <w:pBdr>
        <w:bottom w:val="single" w:sz="6" w:space="1" w:color="auto"/>
      </w:pBdr>
      <w:tabs>
        <w:tab w:val="right" w:pos="9071"/>
      </w:tabs>
      <w:spacing w:after="120"/>
      <w:rPr>
        <w:b/>
        <w:sz w:val="16"/>
        <w:szCs w:val="16"/>
      </w:rPr>
    </w:pPr>
  </w:p>
  <w:p w14:paraId="55DADF00" w14:textId="3F690EAE" w:rsidR="00CF604E" w:rsidRPr="00985FD5" w:rsidRDefault="00CF604E" w:rsidP="003D0A56">
    <w:pPr>
      <w:pBdr>
        <w:bottom w:val="single" w:sz="6" w:space="1" w:color="auto"/>
      </w:pBdr>
      <w:tabs>
        <w:tab w:val="right" w:pos="9071"/>
      </w:tabs>
      <w:spacing w:after="120"/>
      <w:rPr>
        <w:b/>
        <w:sz w:val="16"/>
        <w:szCs w:val="16"/>
      </w:rPr>
    </w:pPr>
  </w:p>
  <w:p w14:paraId="481233B1" w14:textId="1640EE08" w:rsidR="00CF604E" w:rsidRDefault="00CF604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6365BA6"/>
    <w:lvl w:ilvl="0">
      <w:start w:val="1"/>
      <w:numFmt w:val="decimal"/>
      <w:pStyle w:val="Otevilenseznam4"/>
      <w:lvlText w:val="%1."/>
      <w:lvlJc w:val="left"/>
      <w:pPr>
        <w:tabs>
          <w:tab w:val="num" w:pos="1209"/>
        </w:tabs>
        <w:ind w:left="1209" w:hanging="360"/>
      </w:pPr>
    </w:lvl>
  </w:abstractNum>
  <w:abstractNum w:abstractNumId="1" w15:restartNumberingAfterBreak="0">
    <w:nsid w:val="FFFFFF89"/>
    <w:multiLevelType w:val="singleLevel"/>
    <w:tmpl w:val="D8141B18"/>
    <w:lvl w:ilvl="0">
      <w:start w:val="1"/>
      <w:numFmt w:val="bullet"/>
      <w:pStyle w:val="Oznaenseznam"/>
      <w:lvlText w:val=""/>
      <w:lvlJc w:val="left"/>
      <w:pPr>
        <w:tabs>
          <w:tab w:val="num" w:pos="284"/>
        </w:tabs>
        <w:ind w:left="284" w:hanging="171"/>
      </w:pPr>
      <w:rPr>
        <w:rFonts w:ascii="Symbol" w:hAnsi="Symbol" w:hint="default"/>
      </w:rPr>
    </w:lvl>
  </w:abstractNum>
  <w:abstractNum w:abstractNumId="2" w15:restartNumberingAfterBreak="0">
    <w:nsid w:val="00BA163F"/>
    <w:multiLevelType w:val="hybridMultilevel"/>
    <w:tmpl w:val="3E68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256DC"/>
    <w:multiLevelType w:val="singleLevel"/>
    <w:tmpl w:val="A4A0FB3C"/>
    <w:lvl w:ilvl="0">
      <w:start w:val="1"/>
      <w:numFmt w:val="bullet"/>
      <w:pStyle w:val="Alineje-"/>
      <w:lvlText w:val="-"/>
      <w:lvlJc w:val="left"/>
      <w:pPr>
        <w:tabs>
          <w:tab w:val="num" w:pos="360"/>
        </w:tabs>
        <w:ind w:left="360" w:hanging="360"/>
      </w:pPr>
      <w:rPr>
        <w:rFonts w:ascii="Symbol" w:hAnsi="Symbol" w:hint="default"/>
      </w:rPr>
    </w:lvl>
  </w:abstractNum>
  <w:abstractNum w:abstractNumId="4" w15:restartNumberingAfterBreak="0">
    <w:nsid w:val="0BEA3887"/>
    <w:multiLevelType w:val="hybridMultilevel"/>
    <w:tmpl w:val="AFA2748A"/>
    <w:lvl w:ilvl="0" w:tplc="FFFFFFFF">
      <w:start w:val="1"/>
      <w:numFmt w:val="decimal"/>
      <w:pStyle w:val="Tabela3"/>
      <w:lvlText w:val="%1."/>
      <w:lvlJc w:val="center"/>
      <w:pPr>
        <w:tabs>
          <w:tab w:val="num" w:pos="587"/>
        </w:tabs>
        <w:ind w:left="0" w:firstLine="22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E8373FA"/>
    <w:multiLevelType w:val="hybridMultilevel"/>
    <w:tmpl w:val="04AE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C1BE1"/>
    <w:multiLevelType w:val="multilevel"/>
    <w:tmpl w:val="BD04F276"/>
    <w:lvl w:ilvl="0">
      <w:start w:val="1"/>
      <w:numFmt w:val="decimal"/>
      <w:lvlText w:val="%1."/>
      <w:lvlJc w:val="left"/>
      <w:pPr>
        <w:tabs>
          <w:tab w:val="num" w:pos="416"/>
        </w:tabs>
        <w:ind w:left="416" w:hanging="360"/>
      </w:pPr>
    </w:lvl>
    <w:lvl w:ilvl="1">
      <w:start w:val="5"/>
      <w:numFmt w:val="decimal"/>
      <w:isLgl/>
      <w:lvlText w:val="%1.%2"/>
      <w:lvlJc w:val="left"/>
      <w:pPr>
        <w:ind w:left="1052" w:hanging="996"/>
      </w:pPr>
      <w:rPr>
        <w:rFonts w:hint="default"/>
      </w:rPr>
    </w:lvl>
    <w:lvl w:ilvl="2">
      <w:start w:val="2"/>
      <w:numFmt w:val="decimal"/>
      <w:isLgl/>
      <w:lvlText w:val="%1.%2.%3"/>
      <w:lvlJc w:val="left"/>
      <w:pPr>
        <w:ind w:left="1052" w:hanging="996"/>
      </w:pPr>
      <w:rPr>
        <w:rFonts w:hint="default"/>
      </w:rPr>
    </w:lvl>
    <w:lvl w:ilvl="3">
      <w:start w:val="1"/>
      <w:numFmt w:val="decimal"/>
      <w:isLgl/>
      <w:lvlText w:val="%1.%2.%3.%4"/>
      <w:lvlJc w:val="left"/>
      <w:pPr>
        <w:ind w:left="1136" w:hanging="1080"/>
      </w:pPr>
      <w:rPr>
        <w:rFonts w:hint="default"/>
      </w:rPr>
    </w:lvl>
    <w:lvl w:ilvl="4">
      <w:start w:val="1"/>
      <w:numFmt w:val="decimal"/>
      <w:isLgl/>
      <w:lvlText w:val="%1.%2.%3.%4.%5"/>
      <w:lvlJc w:val="left"/>
      <w:pPr>
        <w:ind w:left="1496" w:hanging="1440"/>
      </w:pPr>
      <w:rPr>
        <w:rFonts w:hint="default"/>
      </w:rPr>
    </w:lvl>
    <w:lvl w:ilvl="5">
      <w:start w:val="1"/>
      <w:numFmt w:val="decimal"/>
      <w:isLgl/>
      <w:lvlText w:val="%1.%2.%3.%4.%5.%6"/>
      <w:lvlJc w:val="left"/>
      <w:pPr>
        <w:ind w:left="1496" w:hanging="1440"/>
      </w:pPr>
      <w:rPr>
        <w:rFonts w:hint="default"/>
      </w:rPr>
    </w:lvl>
    <w:lvl w:ilvl="6">
      <w:start w:val="1"/>
      <w:numFmt w:val="decimal"/>
      <w:isLgl/>
      <w:lvlText w:val="%1.%2.%3.%4.%5.%6.%7"/>
      <w:lvlJc w:val="left"/>
      <w:pPr>
        <w:ind w:left="1856" w:hanging="1800"/>
      </w:pPr>
      <w:rPr>
        <w:rFonts w:hint="default"/>
      </w:rPr>
    </w:lvl>
    <w:lvl w:ilvl="7">
      <w:start w:val="1"/>
      <w:numFmt w:val="decimal"/>
      <w:isLgl/>
      <w:lvlText w:val="%1.%2.%3.%4.%5.%6.%7.%8"/>
      <w:lvlJc w:val="left"/>
      <w:pPr>
        <w:ind w:left="2216" w:hanging="2160"/>
      </w:pPr>
      <w:rPr>
        <w:rFonts w:hint="default"/>
      </w:rPr>
    </w:lvl>
    <w:lvl w:ilvl="8">
      <w:start w:val="1"/>
      <w:numFmt w:val="decimal"/>
      <w:isLgl/>
      <w:lvlText w:val="%1.%2.%3.%4.%5.%6.%7.%8.%9"/>
      <w:lvlJc w:val="left"/>
      <w:pPr>
        <w:ind w:left="2216" w:hanging="2160"/>
      </w:pPr>
      <w:rPr>
        <w:rFonts w:hint="default"/>
      </w:rPr>
    </w:lvl>
  </w:abstractNum>
  <w:abstractNum w:abstractNumId="7" w15:restartNumberingAfterBreak="0">
    <w:nsid w:val="2471454F"/>
    <w:multiLevelType w:val="hybridMultilevel"/>
    <w:tmpl w:val="5BBA5C44"/>
    <w:lvl w:ilvl="0" w:tplc="EB0E2CA2">
      <w:numFmt w:val="bullet"/>
      <w:lvlText w:val="•"/>
      <w:lvlJc w:val="left"/>
      <w:pPr>
        <w:ind w:left="1080" w:hanging="720"/>
      </w:pPr>
      <w:rPr>
        <w:rFonts w:ascii="Arial" w:eastAsia="Times New Roman" w:hAnsi="Arial" w:cs="Arial" w:hint="default"/>
      </w:rPr>
    </w:lvl>
    <w:lvl w:ilvl="1" w:tplc="EB0E2C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25EEE"/>
    <w:multiLevelType w:val="hybridMultilevel"/>
    <w:tmpl w:val="18A2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C45D9"/>
    <w:multiLevelType w:val="multilevel"/>
    <w:tmpl w:val="A3F6BA68"/>
    <w:styleLink w:val="LFO1"/>
    <w:lvl w:ilvl="0">
      <w:numFmt w:val="bullet"/>
      <w:lvlText w:val=""/>
      <w:lvlJc w:val="left"/>
      <w:pPr>
        <w:ind w:left="283"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374B6B8A"/>
    <w:multiLevelType w:val="singleLevel"/>
    <w:tmpl w:val="97D0A482"/>
    <w:lvl w:ilvl="0">
      <w:start w:val="1"/>
      <w:numFmt w:val="decimal"/>
      <w:pStyle w:val="tevilenjeOdstavka2"/>
      <w:lvlText w:val="%1."/>
      <w:legacy w:legacy="1" w:legacySpace="0" w:legacyIndent="283"/>
      <w:lvlJc w:val="left"/>
      <w:pPr>
        <w:ind w:left="283" w:hanging="283"/>
      </w:pPr>
    </w:lvl>
  </w:abstractNum>
  <w:abstractNum w:abstractNumId="11" w15:restartNumberingAfterBreak="0">
    <w:nsid w:val="37F500B5"/>
    <w:multiLevelType w:val="hybridMultilevel"/>
    <w:tmpl w:val="7C425D16"/>
    <w:lvl w:ilvl="0" w:tplc="0424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836B1"/>
    <w:multiLevelType w:val="multilevel"/>
    <w:tmpl w:val="3DF097BC"/>
    <w:lvl w:ilvl="0">
      <w:start w:val="1"/>
      <w:numFmt w:val="bullet"/>
      <w:pStyle w:val="ALINEJE"/>
      <w:lvlText w:val=""/>
      <w:lvlJc w:val="left"/>
      <w:pPr>
        <w:tabs>
          <w:tab w:val="num" w:pos="170"/>
        </w:tabs>
        <w:ind w:left="170" w:hanging="170"/>
      </w:pPr>
      <w:rPr>
        <w:rFonts w:ascii="Wingdings" w:hAnsi="Wingdings" w:hint="default"/>
        <w:b w:val="0"/>
        <w:i w:val="0"/>
        <w:sz w:val="22"/>
      </w:rPr>
    </w:lvl>
    <w:lvl w:ilvl="1">
      <w:start w:val="1"/>
      <w:numFmt w:val="bullet"/>
      <w:lvlRestart w:val="0"/>
      <w:lvlText w:val=""/>
      <w:lvlJc w:val="left"/>
      <w:pPr>
        <w:tabs>
          <w:tab w:val="num" w:pos="340"/>
        </w:tabs>
        <w:ind w:left="340" w:hanging="170"/>
      </w:pPr>
      <w:rPr>
        <w:rFonts w:ascii="Wingdings" w:hAnsi="Wingdings" w:hint="default"/>
        <w:b w:val="0"/>
        <w:i w:val="0"/>
        <w:sz w:val="22"/>
      </w:rPr>
    </w:lvl>
    <w:lvl w:ilvl="2">
      <w:start w:val="1"/>
      <w:numFmt w:val="bullet"/>
      <w:lvlRestart w:val="0"/>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13" w15:restartNumberingAfterBreak="0">
    <w:nsid w:val="50DA0A92"/>
    <w:multiLevelType w:val="hybridMultilevel"/>
    <w:tmpl w:val="4AF4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E7A81"/>
    <w:multiLevelType w:val="singleLevel"/>
    <w:tmpl w:val="22628CB2"/>
    <w:lvl w:ilvl="0">
      <w:numFmt w:val="bullet"/>
      <w:pStyle w:val="Slog1"/>
      <w:lvlText w:val="-"/>
      <w:lvlJc w:val="left"/>
      <w:pPr>
        <w:tabs>
          <w:tab w:val="num" w:pos="720"/>
        </w:tabs>
        <w:ind w:left="720" w:hanging="720"/>
      </w:pPr>
      <w:rPr>
        <w:rFonts w:hint="default"/>
      </w:rPr>
    </w:lvl>
  </w:abstractNum>
  <w:abstractNum w:abstractNumId="15" w15:restartNumberingAfterBreak="0">
    <w:nsid w:val="63876EF6"/>
    <w:multiLevelType w:val="multilevel"/>
    <w:tmpl w:val="AD96C104"/>
    <w:styleLink w:val="Slog3"/>
    <w:lvl w:ilvl="0">
      <w:start w:val="1"/>
      <w:numFmt w:val="decimal"/>
      <w:lvlText w:val="%1.1.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DEB32B5"/>
    <w:multiLevelType w:val="hybridMultilevel"/>
    <w:tmpl w:val="C9766A1C"/>
    <w:lvl w:ilvl="0" w:tplc="04240001">
      <w:start w:val="1"/>
      <w:numFmt w:val="bullet"/>
      <w:lvlText w:val=""/>
      <w:lvlJc w:val="left"/>
      <w:pPr>
        <w:ind w:left="780" w:hanging="360"/>
      </w:pPr>
      <w:rPr>
        <w:rFonts w:ascii="Symbol" w:hAnsi="Symbol" w:hint="default"/>
      </w:rPr>
    </w:lvl>
    <w:lvl w:ilvl="1" w:tplc="42A877F0">
      <w:numFmt w:val="bullet"/>
      <w:lvlText w:val="•"/>
      <w:lvlJc w:val="left"/>
      <w:pPr>
        <w:ind w:left="1860" w:hanging="72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E0207B7"/>
    <w:multiLevelType w:val="hybridMultilevel"/>
    <w:tmpl w:val="5E320D78"/>
    <w:lvl w:ilvl="0" w:tplc="08090001">
      <w:start w:val="1"/>
      <w:numFmt w:val="bullet"/>
      <w:lvlText w:val=""/>
      <w:lvlJc w:val="left"/>
      <w:pPr>
        <w:ind w:left="1080" w:hanging="720"/>
      </w:pPr>
      <w:rPr>
        <w:rFonts w:ascii="Symbol" w:hAnsi="Symbol" w:hint="default"/>
      </w:rPr>
    </w:lvl>
    <w:lvl w:ilvl="1" w:tplc="EB0E2C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26089"/>
    <w:multiLevelType w:val="hybridMultilevel"/>
    <w:tmpl w:val="D804D20C"/>
    <w:lvl w:ilvl="0" w:tplc="FFFFFFFF">
      <w:start w:val="1"/>
      <w:numFmt w:val="decimal"/>
      <w:pStyle w:val="Tabela4"/>
      <w:lvlText w:val="%1."/>
      <w:lvlJc w:val="center"/>
      <w:pPr>
        <w:tabs>
          <w:tab w:val="num" w:pos="871"/>
        </w:tabs>
        <w:ind w:left="284" w:firstLine="227"/>
      </w:pPr>
      <w:rPr>
        <w:rFonts w:hint="default"/>
      </w:rPr>
    </w:lvl>
    <w:lvl w:ilvl="1" w:tplc="FFFFFFFF" w:tentative="1">
      <w:start w:val="1"/>
      <w:numFmt w:val="lowerLetter"/>
      <w:lvlText w:val="%2."/>
      <w:lvlJc w:val="left"/>
      <w:pPr>
        <w:tabs>
          <w:tab w:val="num" w:pos="1497"/>
        </w:tabs>
        <w:ind w:left="1497" w:hanging="360"/>
      </w:pPr>
    </w:lvl>
    <w:lvl w:ilvl="2" w:tplc="FFFFFFFF" w:tentative="1">
      <w:start w:val="1"/>
      <w:numFmt w:val="lowerRoman"/>
      <w:lvlText w:val="%3."/>
      <w:lvlJc w:val="right"/>
      <w:pPr>
        <w:tabs>
          <w:tab w:val="num" w:pos="2217"/>
        </w:tabs>
        <w:ind w:left="2217" w:hanging="180"/>
      </w:pPr>
    </w:lvl>
    <w:lvl w:ilvl="3" w:tplc="FFFFFFFF" w:tentative="1">
      <w:start w:val="1"/>
      <w:numFmt w:val="decimal"/>
      <w:lvlText w:val="%4."/>
      <w:lvlJc w:val="left"/>
      <w:pPr>
        <w:tabs>
          <w:tab w:val="num" w:pos="2937"/>
        </w:tabs>
        <w:ind w:left="2937" w:hanging="360"/>
      </w:pPr>
    </w:lvl>
    <w:lvl w:ilvl="4" w:tplc="FFFFFFFF" w:tentative="1">
      <w:start w:val="1"/>
      <w:numFmt w:val="lowerLetter"/>
      <w:lvlText w:val="%5."/>
      <w:lvlJc w:val="left"/>
      <w:pPr>
        <w:tabs>
          <w:tab w:val="num" w:pos="3657"/>
        </w:tabs>
        <w:ind w:left="3657" w:hanging="360"/>
      </w:pPr>
    </w:lvl>
    <w:lvl w:ilvl="5" w:tplc="FFFFFFFF" w:tentative="1">
      <w:start w:val="1"/>
      <w:numFmt w:val="lowerRoman"/>
      <w:lvlText w:val="%6."/>
      <w:lvlJc w:val="right"/>
      <w:pPr>
        <w:tabs>
          <w:tab w:val="num" w:pos="4377"/>
        </w:tabs>
        <w:ind w:left="4377" w:hanging="180"/>
      </w:pPr>
    </w:lvl>
    <w:lvl w:ilvl="6" w:tplc="FFFFFFFF" w:tentative="1">
      <w:start w:val="1"/>
      <w:numFmt w:val="decimal"/>
      <w:lvlText w:val="%7."/>
      <w:lvlJc w:val="left"/>
      <w:pPr>
        <w:tabs>
          <w:tab w:val="num" w:pos="5097"/>
        </w:tabs>
        <w:ind w:left="5097" w:hanging="360"/>
      </w:pPr>
    </w:lvl>
    <w:lvl w:ilvl="7" w:tplc="FFFFFFFF" w:tentative="1">
      <w:start w:val="1"/>
      <w:numFmt w:val="lowerLetter"/>
      <w:lvlText w:val="%8."/>
      <w:lvlJc w:val="left"/>
      <w:pPr>
        <w:tabs>
          <w:tab w:val="num" w:pos="5817"/>
        </w:tabs>
        <w:ind w:left="5817" w:hanging="360"/>
      </w:pPr>
    </w:lvl>
    <w:lvl w:ilvl="8" w:tplc="FFFFFFFF" w:tentative="1">
      <w:start w:val="1"/>
      <w:numFmt w:val="lowerRoman"/>
      <w:lvlText w:val="%9."/>
      <w:lvlJc w:val="right"/>
      <w:pPr>
        <w:tabs>
          <w:tab w:val="num" w:pos="6537"/>
        </w:tabs>
        <w:ind w:left="6537" w:hanging="180"/>
      </w:pPr>
    </w:lvl>
  </w:abstractNum>
  <w:abstractNum w:abstractNumId="19" w15:restartNumberingAfterBreak="0">
    <w:nsid w:val="73E328D9"/>
    <w:multiLevelType w:val="hybridMultilevel"/>
    <w:tmpl w:val="7DA4858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7B34D6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1" w15:restartNumberingAfterBreak="0">
    <w:nsid w:val="7CF632B3"/>
    <w:multiLevelType w:val="hybridMultilevel"/>
    <w:tmpl w:val="EEE8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lvlOverride w:ilvl="0">
      <w:startOverride w:val="1"/>
    </w:lvlOverride>
  </w:num>
  <w:num w:numId="4">
    <w:abstractNumId w:val="18"/>
  </w:num>
  <w:num w:numId="5">
    <w:abstractNumId w:val="3"/>
  </w:num>
  <w:num w:numId="6">
    <w:abstractNumId w:val="15"/>
  </w:num>
  <w:num w:numId="7">
    <w:abstractNumId w:val="9"/>
  </w:num>
  <w:num w:numId="8">
    <w:abstractNumId w:val="20"/>
  </w:num>
  <w:num w:numId="9">
    <w:abstractNumId w:val="19"/>
  </w:num>
  <w:num w:numId="10">
    <w:abstractNumId w:val="0"/>
  </w:num>
  <w:num w:numId="11">
    <w:abstractNumId w:val="1"/>
  </w:num>
  <w:num w:numId="12">
    <w:abstractNumId w:val="12"/>
  </w:num>
  <w:num w:numId="13">
    <w:abstractNumId w:val="8"/>
  </w:num>
  <w:num w:numId="14">
    <w:abstractNumId w:val="6"/>
  </w:num>
  <w:num w:numId="15">
    <w:abstractNumId w:val="16"/>
  </w:num>
  <w:num w:numId="16">
    <w:abstractNumId w:val="11"/>
  </w:num>
  <w:num w:numId="17">
    <w:abstractNumId w:val="21"/>
  </w:num>
  <w:num w:numId="18">
    <w:abstractNumId w:val="7"/>
  </w:num>
  <w:num w:numId="19">
    <w:abstractNumId w:val="17"/>
  </w:num>
  <w:num w:numId="20">
    <w:abstractNumId w:val="5"/>
  </w:num>
  <w:num w:numId="21">
    <w:abstractNumId w:val="2"/>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7HNNTUwshPkZBgnldqtkZv3cQvZPOfALUuhkCpDhJoAEZxZWjxBrzrfFB1+lGq3YVDOThhMaOM3I2Re/ns6Yog==" w:salt="aSO9Xdg7lR1lt9J5y5uX5A=="/>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D5"/>
    <w:rsid w:val="0000034E"/>
    <w:rsid w:val="00003596"/>
    <w:rsid w:val="000129A9"/>
    <w:rsid w:val="00014CBD"/>
    <w:rsid w:val="00016E34"/>
    <w:rsid w:val="00027787"/>
    <w:rsid w:val="000309C5"/>
    <w:rsid w:val="00031008"/>
    <w:rsid w:val="0003122B"/>
    <w:rsid w:val="00036E32"/>
    <w:rsid w:val="00042345"/>
    <w:rsid w:val="00046B95"/>
    <w:rsid w:val="00055BD1"/>
    <w:rsid w:val="00056BDA"/>
    <w:rsid w:val="0006164E"/>
    <w:rsid w:val="000679E5"/>
    <w:rsid w:val="00071011"/>
    <w:rsid w:val="00093BDC"/>
    <w:rsid w:val="00095982"/>
    <w:rsid w:val="000A1BEE"/>
    <w:rsid w:val="000A3315"/>
    <w:rsid w:val="000A5CE9"/>
    <w:rsid w:val="000B08B3"/>
    <w:rsid w:val="000C0568"/>
    <w:rsid w:val="000C3802"/>
    <w:rsid w:val="000C3D00"/>
    <w:rsid w:val="000C57BC"/>
    <w:rsid w:val="000D29FD"/>
    <w:rsid w:val="000E0FC4"/>
    <w:rsid w:val="000E27B9"/>
    <w:rsid w:val="00102805"/>
    <w:rsid w:val="0011007F"/>
    <w:rsid w:val="00113A3F"/>
    <w:rsid w:val="00116A4C"/>
    <w:rsid w:val="0012297C"/>
    <w:rsid w:val="00130A95"/>
    <w:rsid w:val="001343BC"/>
    <w:rsid w:val="00134948"/>
    <w:rsid w:val="00135764"/>
    <w:rsid w:val="00144E58"/>
    <w:rsid w:val="00144EE8"/>
    <w:rsid w:val="0017155C"/>
    <w:rsid w:val="0017408F"/>
    <w:rsid w:val="00174391"/>
    <w:rsid w:val="00193AF1"/>
    <w:rsid w:val="00194D81"/>
    <w:rsid w:val="001B217E"/>
    <w:rsid w:val="001B49D0"/>
    <w:rsid w:val="001C4EE1"/>
    <w:rsid w:val="001C564C"/>
    <w:rsid w:val="001D1D33"/>
    <w:rsid w:val="001E093F"/>
    <w:rsid w:val="001E18A6"/>
    <w:rsid w:val="001E218B"/>
    <w:rsid w:val="001F2994"/>
    <w:rsid w:val="002009D9"/>
    <w:rsid w:val="002063B4"/>
    <w:rsid w:val="00207E67"/>
    <w:rsid w:val="0021162E"/>
    <w:rsid w:val="00220571"/>
    <w:rsid w:val="00220943"/>
    <w:rsid w:val="002236E0"/>
    <w:rsid w:val="00233E20"/>
    <w:rsid w:val="002343FD"/>
    <w:rsid w:val="002430D0"/>
    <w:rsid w:val="002479C2"/>
    <w:rsid w:val="00254CF7"/>
    <w:rsid w:val="00257B35"/>
    <w:rsid w:val="002630BA"/>
    <w:rsid w:val="00267F87"/>
    <w:rsid w:val="00277B10"/>
    <w:rsid w:val="0029080E"/>
    <w:rsid w:val="0029201B"/>
    <w:rsid w:val="002A4974"/>
    <w:rsid w:val="002B3F1C"/>
    <w:rsid w:val="002B6AE8"/>
    <w:rsid w:val="002C48AB"/>
    <w:rsid w:val="002C670D"/>
    <w:rsid w:val="002C7E5B"/>
    <w:rsid w:val="002D23D8"/>
    <w:rsid w:val="002F0B86"/>
    <w:rsid w:val="002F2784"/>
    <w:rsid w:val="002F436A"/>
    <w:rsid w:val="002F5F7D"/>
    <w:rsid w:val="002F769A"/>
    <w:rsid w:val="00301F93"/>
    <w:rsid w:val="00303960"/>
    <w:rsid w:val="00310684"/>
    <w:rsid w:val="00310FED"/>
    <w:rsid w:val="00315AC3"/>
    <w:rsid w:val="00327ABE"/>
    <w:rsid w:val="003300AD"/>
    <w:rsid w:val="003317CB"/>
    <w:rsid w:val="00334EE4"/>
    <w:rsid w:val="00340469"/>
    <w:rsid w:val="00353B18"/>
    <w:rsid w:val="00355D5D"/>
    <w:rsid w:val="003578A7"/>
    <w:rsid w:val="003579D6"/>
    <w:rsid w:val="00372ED3"/>
    <w:rsid w:val="003750D6"/>
    <w:rsid w:val="003868AC"/>
    <w:rsid w:val="003A23D9"/>
    <w:rsid w:val="003A5D9F"/>
    <w:rsid w:val="003B544D"/>
    <w:rsid w:val="003B5E51"/>
    <w:rsid w:val="003C3ED3"/>
    <w:rsid w:val="003C5FF1"/>
    <w:rsid w:val="003C6BC8"/>
    <w:rsid w:val="003C7FF4"/>
    <w:rsid w:val="003D0A56"/>
    <w:rsid w:val="003D162D"/>
    <w:rsid w:val="003D21E2"/>
    <w:rsid w:val="003D6527"/>
    <w:rsid w:val="003D757F"/>
    <w:rsid w:val="003D7AC6"/>
    <w:rsid w:val="003E0C93"/>
    <w:rsid w:val="003F2A02"/>
    <w:rsid w:val="003F3E88"/>
    <w:rsid w:val="00404E72"/>
    <w:rsid w:val="00405FC3"/>
    <w:rsid w:val="00413926"/>
    <w:rsid w:val="004175A6"/>
    <w:rsid w:val="00426B52"/>
    <w:rsid w:val="0043780C"/>
    <w:rsid w:val="00440804"/>
    <w:rsid w:val="004444EA"/>
    <w:rsid w:val="00445AFC"/>
    <w:rsid w:val="00452EB9"/>
    <w:rsid w:val="004610DF"/>
    <w:rsid w:val="00464905"/>
    <w:rsid w:val="004703DC"/>
    <w:rsid w:val="00470540"/>
    <w:rsid w:val="004732F6"/>
    <w:rsid w:val="00475933"/>
    <w:rsid w:val="00476295"/>
    <w:rsid w:val="00491D9A"/>
    <w:rsid w:val="004A21EB"/>
    <w:rsid w:val="004A3E26"/>
    <w:rsid w:val="004A56C2"/>
    <w:rsid w:val="004A7480"/>
    <w:rsid w:val="004B41C0"/>
    <w:rsid w:val="004C641C"/>
    <w:rsid w:val="004D2F37"/>
    <w:rsid w:val="004D3EA5"/>
    <w:rsid w:val="004D6108"/>
    <w:rsid w:val="004D6CE8"/>
    <w:rsid w:val="004E00A7"/>
    <w:rsid w:val="004E4485"/>
    <w:rsid w:val="004F0F23"/>
    <w:rsid w:val="004F1895"/>
    <w:rsid w:val="00501EC0"/>
    <w:rsid w:val="005133F5"/>
    <w:rsid w:val="00514ADF"/>
    <w:rsid w:val="0052095C"/>
    <w:rsid w:val="00521BF0"/>
    <w:rsid w:val="00524336"/>
    <w:rsid w:val="00525A5C"/>
    <w:rsid w:val="00532EFB"/>
    <w:rsid w:val="00543DF3"/>
    <w:rsid w:val="00554C3E"/>
    <w:rsid w:val="00560133"/>
    <w:rsid w:val="00563F11"/>
    <w:rsid w:val="005678FA"/>
    <w:rsid w:val="00567BD3"/>
    <w:rsid w:val="00570B78"/>
    <w:rsid w:val="00572FFD"/>
    <w:rsid w:val="00580613"/>
    <w:rsid w:val="005807E3"/>
    <w:rsid w:val="00592432"/>
    <w:rsid w:val="005A183B"/>
    <w:rsid w:val="005A1CB6"/>
    <w:rsid w:val="005A1D54"/>
    <w:rsid w:val="005A262A"/>
    <w:rsid w:val="005A470C"/>
    <w:rsid w:val="005B0B13"/>
    <w:rsid w:val="005D6834"/>
    <w:rsid w:val="005E0406"/>
    <w:rsid w:val="005E2E80"/>
    <w:rsid w:val="005E6F9B"/>
    <w:rsid w:val="005F1E46"/>
    <w:rsid w:val="005F5C67"/>
    <w:rsid w:val="005F7EBB"/>
    <w:rsid w:val="006014F9"/>
    <w:rsid w:val="00602AA9"/>
    <w:rsid w:val="00605A62"/>
    <w:rsid w:val="00616E81"/>
    <w:rsid w:val="00617264"/>
    <w:rsid w:val="00620C1E"/>
    <w:rsid w:val="006227B2"/>
    <w:rsid w:val="00624AA1"/>
    <w:rsid w:val="0063145D"/>
    <w:rsid w:val="00632B4C"/>
    <w:rsid w:val="006535F2"/>
    <w:rsid w:val="00670697"/>
    <w:rsid w:val="00671402"/>
    <w:rsid w:val="0067161D"/>
    <w:rsid w:val="00673BEE"/>
    <w:rsid w:val="006752DC"/>
    <w:rsid w:val="00675C8F"/>
    <w:rsid w:val="00692C39"/>
    <w:rsid w:val="00692F18"/>
    <w:rsid w:val="00695F0A"/>
    <w:rsid w:val="00696138"/>
    <w:rsid w:val="0069623A"/>
    <w:rsid w:val="006963BC"/>
    <w:rsid w:val="006A4005"/>
    <w:rsid w:val="006B3825"/>
    <w:rsid w:val="006B453C"/>
    <w:rsid w:val="006B582B"/>
    <w:rsid w:val="006B6788"/>
    <w:rsid w:val="006C03F7"/>
    <w:rsid w:val="006C2F91"/>
    <w:rsid w:val="006C3B01"/>
    <w:rsid w:val="006D1889"/>
    <w:rsid w:val="006E00E0"/>
    <w:rsid w:val="006F3946"/>
    <w:rsid w:val="006F6C89"/>
    <w:rsid w:val="007047F4"/>
    <w:rsid w:val="00705813"/>
    <w:rsid w:val="00711B03"/>
    <w:rsid w:val="00715A2A"/>
    <w:rsid w:val="00716910"/>
    <w:rsid w:val="00716E02"/>
    <w:rsid w:val="00716F91"/>
    <w:rsid w:val="00717DAA"/>
    <w:rsid w:val="00736769"/>
    <w:rsid w:val="0074016E"/>
    <w:rsid w:val="0076595A"/>
    <w:rsid w:val="00767FEC"/>
    <w:rsid w:val="00777F75"/>
    <w:rsid w:val="00780E33"/>
    <w:rsid w:val="007947F9"/>
    <w:rsid w:val="00795B2A"/>
    <w:rsid w:val="007961EC"/>
    <w:rsid w:val="007A0D65"/>
    <w:rsid w:val="007A4228"/>
    <w:rsid w:val="007B6BAA"/>
    <w:rsid w:val="007C34E3"/>
    <w:rsid w:val="007F1F8D"/>
    <w:rsid w:val="007F6786"/>
    <w:rsid w:val="00801B73"/>
    <w:rsid w:val="008029D5"/>
    <w:rsid w:val="008068FA"/>
    <w:rsid w:val="00813847"/>
    <w:rsid w:val="0081537C"/>
    <w:rsid w:val="008166C5"/>
    <w:rsid w:val="00826B65"/>
    <w:rsid w:val="00830510"/>
    <w:rsid w:val="00834CE9"/>
    <w:rsid w:val="00842323"/>
    <w:rsid w:val="0086107C"/>
    <w:rsid w:val="0087428E"/>
    <w:rsid w:val="0088168A"/>
    <w:rsid w:val="008823FB"/>
    <w:rsid w:val="00884C69"/>
    <w:rsid w:val="008A452A"/>
    <w:rsid w:val="008A50EE"/>
    <w:rsid w:val="008A5B05"/>
    <w:rsid w:val="008B0941"/>
    <w:rsid w:val="008B5BF0"/>
    <w:rsid w:val="008C2D11"/>
    <w:rsid w:val="008D4788"/>
    <w:rsid w:val="008D4D19"/>
    <w:rsid w:val="008E0A8D"/>
    <w:rsid w:val="008E1AE7"/>
    <w:rsid w:val="008E2FE3"/>
    <w:rsid w:val="008E3134"/>
    <w:rsid w:val="008E5741"/>
    <w:rsid w:val="008F0082"/>
    <w:rsid w:val="008F38B0"/>
    <w:rsid w:val="008F4142"/>
    <w:rsid w:val="008F5D11"/>
    <w:rsid w:val="00911A74"/>
    <w:rsid w:val="00912799"/>
    <w:rsid w:val="00924BAD"/>
    <w:rsid w:val="009422C0"/>
    <w:rsid w:val="00946211"/>
    <w:rsid w:val="00960F20"/>
    <w:rsid w:val="00965617"/>
    <w:rsid w:val="00973C41"/>
    <w:rsid w:val="00985FD5"/>
    <w:rsid w:val="00993C46"/>
    <w:rsid w:val="00994EA1"/>
    <w:rsid w:val="009A32A8"/>
    <w:rsid w:val="009C384D"/>
    <w:rsid w:val="009C55CE"/>
    <w:rsid w:val="009C69D3"/>
    <w:rsid w:val="009E3393"/>
    <w:rsid w:val="009F5F39"/>
    <w:rsid w:val="00A06C37"/>
    <w:rsid w:val="00A07F02"/>
    <w:rsid w:val="00A100E5"/>
    <w:rsid w:val="00A10E29"/>
    <w:rsid w:val="00A357BB"/>
    <w:rsid w:val="00A41EA6"/>
    <w:rsid w:val="00A42E51"/>
    <w:rsid w:val="00A43D1E"/>
    <w:rsid w:val="00A51D24"/>
    <w:rsid w:val="00A65272"/>
    <w:rsid w:val="00A65A01"/>
    <w:rsid w:val="00A65E8C"/>
    <w:rsid w:val="00A70539"/>
    <w:rsid w:val="00A70666"/>
    <w:rsid w:val="00A70B1B"/>
    <w:rsid w:val="00A737E4"/>
    <w:rsid w:val="00A90016"/>
    <w:rsid w:val="00A95D5A"/>
    <w:rsid w:val="00A95F8B"/>
    <w:rsid w:val="00AA2D1F"/>
    <w:rsid w:val="00AB092C"/>
    <w:rsid w:val="00AB1456"/>
    <w:rsid w:val="00AB66D3"/>
    <w:rsid w:val="00AC0605"/>
    <w:rsid w:val="00AE611E"/>
    <w:rsid w:val="00B003F7"/>
    <w:rsid w:val="00B02FC1"/>
    <w:rsid w:val="00B034D0"/>
    <w:rsid w:val="00B05302"/>
    <w:rsid w:val="00B13A75"/>
    <w:rsid w:val="00B27BBD"/>
    <w:rsid w:val="00B4165B"/>
    <w:rsid w:val="00B42098"/>
    <w:rsid w:val="00B45908"/>
    <w:rsid w:val="00B60A87"/>
    <w:rsid w:val="00B65B5A"/>
    <w:rsid w:val="00B673E8"/>
    <w:rsid w:val="00B67C27"/>
    <w:rsid w:val="00B67DD7"/>
    <w:rsid w:val="00B70FEF"/>
    <w:rsid w:val="00B7690A"/>
    <w:rsid w:val="00B82FBB"/>
    <w:rsid w:val="00B85292"/>
    <w:rsid w:val="00B92D11"/>
    <w:rsid w:val="00B964D5"/>
    <w:rsid w:val="00B97416"/>
    <w:rsid w:val="00BA1C9C"/>
    <w:rsid w:val="00BA2B36"/>
    <w:rsid w:val="00BA3007"/>
    <w:rsid w:val="00BA6B89"/>
    <w:rsid w:val="00BB1118"/>
    <w:rsid w:val="00BB1DD1"/>
    <w:rsid w:val="00BB4811"/>
    <w:rsid w:val="00BB607A"/>
    <w:rsid w:val="00BC0AA1"/>
    <w:rsid w:val="00BC7D50"/>
    <w:rsid w:val="00BD2940"/>
    <w:rsid w:val="00BE0BD9"/>
    <w:rsid w:val="00BE59F7"/>
    <w:rsid w:val="00BE724C"/>
    <w:rsid w:val="00BF523C"/>
    <w:rsid w:val="00C0590D"/>
    <w:rsid w:val="00C153A8"/>
    <w:rsid w:val="00C262B6"/>
    <w:rsid w:val="00C352B0"/>
    <w:rsid w:val="00C35EC8"/>
    <w:rsid w:val="00C4757B"/>
    <w:rsid w:val="00C647EE"/>
    <w:rsid w:val="00C72E41"/>
    <w:rsid w:val="00C74A3A"/>
    <w:rsid w:val="00C826D7"/>
    <w:rsid w:val="00C93490"/>
    <w:rsid w:val="00C96803"/>
    <w:rsid w:val="00CA76B7"/>
    <w:rsid w:val="00CB1946"/>
    <w:rsid w:val="00CB4501"/>
    <w:rsid w:val="00CB4707"/>
    <w:rsid w:val="00CB4BF1"/>
    <w:rsid w:val="00CB5EAE"/>
    <w:rsid w:val="00CB7780"/>
    <w:rsid w:val="00CC0780"/>
    <w:rsid w:val="00CD0865"/>
    <w:rsid w:val="00CD1F34"/>
    <w:rsid w:val="00CD578D"/>
    <w:rsid w:val="00CE1A51"/>
    <w:rsid w:val="00CF0074"/>
    <w:rsid w:val="00CF2D3E"/>
    <w:rsid w:val="00CF604E"/>
    <w:rsid w:val="00D00D70"/>
    <w:rsid w:val="00D0320A"/>
    <w:rsid w:val="00D107AB"/>
    <w:rsid w:val="00D11041"/>
    <w:rsid w:val="00D11BD8"/>
    <w:rsid w:val="00D148D9"/>
    <w:rsid w:val="00D41672"/>
    <w:rsid w:val="00D43296"/>
    <w:rsid w:val="00D4516C"/>
    <w:rsid w:val="00D51979"/>
    <w:rsid w:val="00D6289F"/>
    <w:rsid w:val="00D6370C"/>
    <w:rsid w:val="00D63C80"/>
    <w:rsid w:val="00D66427"/>
    <w:rsid w:val="00D765F6"/>
    <w:rsid w:val="00D831D9"/>
    <w:rsid w:val="00D83DC3"/>
    <w:rsid w:val="00DA6EF7"/>
    <w:rsid w:val="00DB3607"/>
    <w:rsid w:val="00DB76A0"/>
    <w:rsid w:val="00DC6CF2"/>
    <w:rsid w:val="00DD1375"/>
    <w:rsid w:val="00DD45C4"/>
    <w:rsid w:val="00DF2FC3"/>
    <w:rsid w:val="00E00691"/>
    <w:rsid w:val="00E049DF"/>
    <w:rsid w:val="00E10301"/>
    <w:rsid w:val="00E1055B"/>
    <w:rsid w:val="00E17007"/>
    <w:rsid w:val="00E201E8"/>
    <w:rsid w:val="00E239CE"/>
    <w:rsid w:val="00E25EE5"/>
    <w:rsid w:val="00E340AC"/>
    <w:rsid w:val="00E4052B"/>
    <w:rsid w:val="00E51515"/>
    <w:rsid w:val="00E75F6F"/>
    <w:rsid w:val="00E80AFF"/>
    <w:rsid w:val="00E84EAC"/>
    <w:rsid w:val="00E86AC2"/>
    <w:rsid w:val="00EA0C1F"/>
    <w:rsid w:val="00EB2F43"/>
    <w:rsid w:val="00EB3608"/>
    <w:rsid w:val="00EB60BD"/>
    <w:rsid w:val="00EB784E"/>
    <w:rsid w:val="00EB7F42"/>
    <w:rsid w:val="00ED3C93"/>
    <w:rsid w:val="00EE05A7"/>
    <w:rsid w:val="00EF32CC"/>
    <w:rsid w:val="00F01945"/>
    <w:rsid w:val="00F075CD"/>
    <w:rsid w:val="00F115D4"/>
    <w:rsid w:val="00F163A0"/>
    <w:rsid w:val="00F16BBA"/>
    <w:rsid w:val="00F16BCE"/>
    <w:rsid w:val="00F23C52"/>
    <w:rsid w:val="00F32872"/>
    <w:rsid w:val="00F406B9"/>
    <w:rsid w:val="00F500DF"/>
    <w:rsid w:val="00F55176"/>
    <w:rsid w:val="00F6191B"/>
    <w:rsid w:val="00F72CC1"/>
    <w:rsid w:val="00F75AAE"/>
    <w:rsid w:val="00F80F50"/>
    <w:rsid w:val="00F852C1"/>
    <w:rsid w:val="00F90B52"/>
    <w:rsid w:val="00F949B5"/>
    <w:rsid w:val="00FB0E1B"/>
    <w:rsid w:val="00FB165F"/>
    <w:rsid w:val="00FC1EDA"/>
    <w:rsid w:val="00FD1422"/>
    <w:rsid w:val="00FD1DA5"/>
    <w:rsid w:val="00FD3095"/>
    <w:rsid w:val="00FD34AA"/>
    <w:rsid w:val="00FD4A2A"/>
    <w:rsid w:val="00FE315C"/>
    <w:rsid w:val="00FE38B8"/>
    <w:rsid w:val="00FF67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001F10"/>
  <w15:chartTrackingRefBased/>
  <w15:docId w15:val="{0570C490-86D5-431E-9A13-5D419EF4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F32CC"/>
    <w:pPr>
      <w:spacing w:after="0" w:line="240" w:lineRule="auto"/>
      <w:jc w:val="both"/>
    </w:pPr>
    <w:rPr>
      <w:rFonts w:ascii="Verdana" w:eastAsia="Times New Roman" w:hAnsi="Verdana" w:cs="Times New Roman"/>
      <w:szCs w:val="20"/>
      <w:lang w:eastAsia="sl-SI"/>
    </w:rPr>
  </w:style>
  <w:style w:type="paragraph" w:styleId="Naslov1">
    <w:name w:val="heading 1"/>
    <w:basedOn w:val="Navaden"/>
    <w:next w:val="Navaden"/>
    <w:link w:val="Naslov1Znak"/>
    <w:qFormat/>
    <w:rsid w:val="00B964D5"/>
    <w:pPr>
      <w:keepNext/>
      <w:numPr>
        <w:numId w:val="8"/>
      </w:numPr>
      <w:tabs>
        <w:tab w:val="left" w:pos="1134"/>
      </w:tabs>
      <w:spacing w:line="300" w:lineRule="atLeast"/>
      <w:outlineLvl w:val="0"/>
    </w:pPr>
    <w:rPr>
      <w:b/>
      <w:caps/>
      <w:spacing w:val="10"/>
      <w:kern w:val="28"/>
      <w:sz w:val="28"/>
      <w:lang w:val="en-US"/>
    </w:rPr>
  </w:style>
  <w:style w:type="paragraph" w:styleId="Naslov2">
    <w:name w:val="heading 2"/>
    <w:basedOn w:val="Navaden"/>
    <w:next w:val="Navaden"/>
    <w:link w:val="Naslov2Znak"/>
    <w:qFormat/>
    <w:rsid w:val="00A65A01"/>
    <w:pPr>
      <w:keepNext/>
      <w:numPr>
        <w:ilvl w:val="1"/>
        <w:numId w:val="8"/>
      </w:numPr>
      <w:tabs>
        <w:tab w:val="left" w:pos="1134"/>
      </w:tabs>
      <w:spacing w:line="300" w:lineRule="atLeast"/>
      <w:outlineLvl w:val="1"/>
    </w:pPr>
    <w:rPr>
      <w:b/>
      <w:sz w:val="24"/>
      <w:szCs w:val="24"/>
      <w:lang w:val="en-US"/>
    </w:rPr>
  </w:style>
  <w:style w:type="paragraph" w:styleId="Naslov3">
    <w:name w:val="heading 3"/>
    <w:basedOn w:val="Navaden"/>
    <w:next w:val="Navaden"/>
    <w:link w:val="Naslov3Znak"/>
    <w:qFormat/>
    <w:rsid w:val="00F72CC1"/>
    <w:pPr>
      <w:keepNext/>
      <w:numPr>
        <w:ilvl w:val="2"/>
        <w:numId w:val="8"/>
      </w:numPr>
      <w:tabs>
        <w:tab w:val="left" w:pos="1134"/>
      </w:tabs>
      <w:spacing w:line="300" w:lineRule="atLeast"/>
      <w:outlineLvl w:val="2"/>
    </w:pPr>
    <w:rPr>
      <w:b/>
      <w:i/>
      <w:lang w:val="en-US"/>
    </w:rPr>
  </w:style>
  <w:style w:type="paragraph" w:styleId="Naslov4">
    <w:name w:val="heading 4"/>
    <w:basedOn w:val="Navaden"/>
    <w:next w:val="Navaden"/>
    <w:link w:val="Naslov4Znak"/>
    <w:qFormat/>
    <w:rsid w:val="00B964D5"/>
    <w:pPr>
      <w:keepNext/>
      <w:numPr>
        <w:ilvl w:val="3"/>
        <w:numId w:val="8"/>
      </w:numPr>
      <w:tabs>
        <w:tab w:val="left" w:pos="1134"/>
      </w:tabs>
      <w:spacing w:line="300" w:lineRule="atLeast"/>
      <w:outlineLvl w:val="3"/>
    </w:pPr>
    <w:rPr>
      <w:b/>
      <w:i/>
      <w:lang w:val="en-US"/>
    </w:rPr>
  </w:style>
  <w:style w:type="paragraph" w:styleId="Naslov5">
    <w:name w:val="heading 5"/>
    <w:basedOn w:val="Navaden"/>
    <w:next w:val="Navaden"/>
    <w:link w:val="Naslov5Znak"/>
    <w:qFormat/>
    <w:rsid w:val="00B964D5"/>
    <w:pPr>
      <w:numPr>
        <w:ilvl w:val="4"/>
        <w:numId w:val="8"/>
      </w:numPr>
      <w:tabs>
        <w:tab w:val="left" w:pos="1134"/>
      </w:tabs>
      <w:spacing w:line="300" w:lineRule="atLeast"/>
      <w:outlineLvl w:val="4"/>
    </w:pPr>
    <w:rPr>
      <w:rFonts w:ascii="Times New Roman" w:hAnsi="Times New Roman"/>
      <w:b/>
      <w:i/>
      <w:sz w:val="24"/>
      <w:lang w:val="en-US"/>
    </w:rPr>
  </w:style>
  <w:style w:type="paragraph" w:styleId="Naslov6">
    <w:name w:val="heading 6"/>
    <w:basedOn w:val="Navaden"/>
    <w:next w:val="Navaden"/>
    <w:link w:val="Naslov6Znak"/>
    <w:qFormat/>
    <w:rsid w:val="00B964D5"/>
    <w:pPr>
      <w:numPr>
        <w:ilvl w:val="5"/>
        <w:numId w:val="8"/>
      </w:numPr>
      <w:spacing w:line="300" w:lineRule="atLeast"/>
      <w:outlineLvl w:val="5"/>
    </w:pPr>
    <w:rPr>
      <w:rFonts w:ascii="Times New Roman" w:hAnsi="Times New Roman"/>
      <w:sz w:val="24"/>
      <w:lang w:val="en-US"/>
    </w:rPr>
  </w:style>
  <w:style w:type="paragraph" w:styleId="Naslov7">
    <w:name w:val="heading 7"/>
    <w:basedOn w:val="Navaden"/>
    <w:next w:val="Navaden"/>
    <w:link w:val="Naslov7Znak"/>
    <w:qFormat/>
    <w:rsid w:val="00B964D5"/>
    <w:pPr>
      <w:numPr>
        <w:ilvl w:val="6"/>
        <w:numId w:val="8"/>
      </w:numPr>
      <w:spacing w:before="240" w:after="60" w:line="300" w:lineRule="atLeast"/>
      <w:outlineLvl w:val="6"/>
    </w:pPr>
    <w:rPr>
      <w:rFonts w:ascii="Arial" w:hAnsi="Arial"/>
      <w:lang w:val="en-US"/>
    </w:rPr>
  </w:style>
  <w:style w:type="paragraph" w:styleId="Naslov8">
    <w:name w:val="heading 8"/>
    <w:basedOn w:val="Navaden"/>
    <w:next w:val="Navaden"/>
    <w:link w:val="Naslov8Znak"/>
    <w:qFormat/>
    <w:rsid w:val="00B964D5"/>
    <w:pPr>
      <w:numPr>
        <w:ilvl w:val="7"/>
        <w:numId w:val="8"/>
      </w:numPr>
      <w:spacing w:before="240" w:after="60" w:line="300" w:lineRule="atLeast"/>
      <w:outlineLvl w:val="7"/>
    </w:pPr>
    <w:rPr>
      <w:rFonts w:ascii="Arial" w:hAnsi="Arial"/>
      <w:i/>
      <w:lang w:val="en-US"/>
    </w:rPr>
  </w:style>
  <w:style w:type="paragraph" w:styleId="Naslov9">
    <w:name w:val="heading 9"/>
    <w:basedOn w:val="Navaden"/>
    <w:next w:val="Navaden"/>
    <w:link w:val="Naslov9Znak"/>
    <w:qFormat/>
    <w:rsid w:val="00B964D5"/>
    <w:pPr>
      <w:numPr>
        <w:ilvl w:val="8"/>
        <w:numId w:val="8"/>
      </w:numPr>
      <w:spacing w:before="240" w:after="60" w:line="300" w:lineRule="atLeast"/>
      <w:outlineLvl w:val="8"/>
    </w:pPr>
    <w:rPr>
      <w:rFonts w:ascii="Arial" w:hAnsi="Arial"/>
      <w:i/>
      <w:sz w:val="1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964D5"/>
    <w:rPr>
      <w:rFonts w:ascii="Verdana" w:eastAsia="Times New Roman" w:hAnsi="Verdana" w:cs="Times New Roman"/>
      <w:b/>
      <w:caps/>
      <w:spacing w:val="10"/>
      <w:kern w:val="28"/>
      <w:sz w:val="28"/>
      <w:szCs w:val="20"/>
      <w:lang w:val="en-US" w:eastAsia="sl-SI"/>
    </w:rPr>
  </w:style>
  <w:style w:type="character" w:customStyle="1" w:styleId="Naslov2Znak">
    <w:name w:val="Naslov 2 Znak"/>
    <w:basedOn w:val="Privzetapisavaodstavka"/>
    <w:link w:val="Naslov2"/>
    <w:rsid w:val="00A65A01"/>
    <w:rPr>
      <w:rFonts w:ascii="Verdana" w:eastAsia="Times New Roman" w:hAnsi="Verdana" w:cs="Times New Roman"/>
      <w:b/>
      <w:sz w:val="24"/>
      <w:szCs w:val="24"/>
      <w:lang w:val="en-US" w:eastAsia="sl-SI"/>
    </w:rPr>
  </w:style>
  <w:style w:type="character" w:customStyle="1" w:styleId="Naslov3Znak">
    <w:name w:val="Naslov 3 Znak"/>
    <w:basedOn w:val="Privzetapisavaodstavka"/>
    <w:link w:val="Naslov3"/>
    <w:rsid w:val="00F72CC1"/>
    <w:rPr>
      <w:rFonts w:ascii="Verdana" w:eastAsia="Times New Roman" w:hAnsi="Verdana" w:cs="Times New Roman"/>
      <w:b/>
      <w:i/>
      <w:szCs w:val="20"/>
      <w:lang w:val="en-US" w:eastAsia="sl-SI"/>
    </w:rPr>
  </w:style>
  <w:style w:type="character" w:customStyle="1" w:styleId="Naslov4Znak">
    <w:name w:val="Naslov 4 Znak"/>
    <w:basedOn w:val="Privzetapisavaodstavka"/>
    <w:link w:val="Naslov4"/>
    <w:rsid w:val="00B964D5"/>
    <w:rPr>
      <w:rFonts w:ascii="Verdana" w:eastAsia="Times New Roman" w:hAnsi="Verdana" w:cs="Times New Roman"/>
      <w:b/>
      <w:i/>
      <w:szCs w:val="20"/>
      <w:lang w:val="en-US" w:eastAsia="sl-SI"/>
    </w:rPr>
  </w:style>
  <w:style w:type="character" w:customStyle="1" w:styleId="Naslov5Znak">
    <w:name w:val="Naslov 5 Znak"/>
    <w:basedOn w:val="Privzetapisavaodstavka"/>
    <w:link w:val="Naslov5"/>
    <w:rsid w:val="00B964D5"/>
    <w:rPr>
      <w:rFonts w:ascii="Times New Roman" w:eastAsia="Times New Roman" w:hAnsi="Times New Roman" w:cs="Times New Roman"/>
      <w:b/>
      <w:i/>
      <w:sz w:val="24"/>
      <w:szCs w:val="20"/>
      <w:lang w:val="en-US" w:eastAsia="sl-SI"/>
    </w:rPr>
  </w:style>
  <w:style w:type="character" w:customStyle="1" w:styleId="Naslov6Znak">
    <w:name w:val="Naslov 6 Znak"/>
    <w:basedOn w:val="Privzetapisavaodstavka"/>
    <w:link w:val="Naslov6"/>
    <w:rsid w:val="00B964D5"/>
    <w:rPr>
      <w:rFonts w:ascii="Times New Roman" w:eastAsia="Times New Roman" w:hAnsi="Times New Roman" w:cs="Times New Roman"/>
      <w:sz w:val="24"/>
      <w:szCs w:val="20"/>
      <w:lang w:val="en-US" w:eastAsia="sl-SI"/>
    </w:rPr>
  </w:style>
  <w:style w:type="character" w:customStyle="1" w:styleId="Naslov7Znak">
    <w:name w:val="Naslov 7 Znak"/>
    <w:basedOn w:val="Privzetapisavaodstavka"/>
    <w:link w:val="Naslov7"/>
    <w:rsid w:val="00B964D5"/>
    <w:rPr>
      <w:rFonts w:ascii="Arial" w:eastAsia="Times New Roman" w:hAnsi="Arial" w:cs="Times New Roman"/>
      <w:szCs w:val="20"/>
      <w:lang w:val="en-US" w:eastAsia="sl-SI"/>
    </w:rPr>
  </w:style>
  <w:style w:type="character" w:customStyle="1" w:styleId="Naslov8Znak">
    <w:name w:val="Naslov 8 Znak"/>
    <w:basedOn w:val="Privzetapisavaodstavka"/>
    <w:link w:val="Naslov8"/>
    <w:rsid w:val="00B964D5"/>
    <w:rPr>
      <w:rFonts w:ascii="Arial" w:eastAsia="Times New Roman" w:hAnsi="Arial" w:cs="Times New Roman"/>
      <w:i/>
      <w:szCs w:val="20"/>
      <w:lang w:val="en-US" w:eastAsia="sl-SI"/>
    </w:rPr>
  </w:style>
  <w:style w:type="character" w:customStyle="1" w:styleId="Naslov9Znak">
    <w:name w:val="Naslov 9 Znak"/>
    <w:basedOn w:val="Privzetapisavaodstavka"/>
    <w:link w:val="Naslov9"/>
    <w:rsid w:val="00B964D5"/>
    <w:rPr>
      <w:rFonts w:ascii="Arial" w:eastAsia="Times New Roman" w:hAnsi="Arial" w:cs="Times New Roman"/>
      <w:i/>
      <w:sz w:val="18"/>
      <w:szCs w:val="20"/>
      <w:lang w:val="en-US" w:eastAsia="sl-SI"/>
    </w:rPr>
  </w:style>
  <w:style w:type="paragraph" w:styleId="Glava">
    <w:name w:val="header"/>
    <w:basedOn w:val="Navaden"/>
    <w:link w:val="GlavaZnak"/>
    <w:rsid w:val="00B964D5"/>
    <w:pPr>
      <w:tabs>
        <w:tab w:val="center" w:pos="4320"/>
        <w:tab w:val="right" w:pos="8640"/>
      </w:tabs>
    </w:pPr>
  </w:style>
  <w:style w:type="character" w:customStyle="1" w:styleId="GlavaZnak">
    <w:name w:val="Glava Znak"/>
    <w:basedOn w:val="Privzetapisavaodstavka"/>
    <w:link w:val="Glava"/>
    <w:rsid w:val="00B964D5"/>
    <w:rPr>
      <w:rFonts w:ascii="ITC_Garamond" w:eastAsia="Times New Roman" w:hAnsi="ITC_Garamond" w:cs="Times New Roman"/>
      <w:szCs w:val="20"/>
      <w:lang w:eastAsia="sl-SI"/>
    </w:rPr>
  </w:style>
  <w:style w:type="paragraph" w:styleId="Noga">
    <w:name w:val="footer"/>
    <w:basedOn w:val="Navaden"/>
    <w:link w:val="NogaZnak"/>
    <w:rsid w:val="00B964D5"/>
    <w:pPr>
      <w:tabs>
        <w:tab w:val="center" w:pos="4320"/>
        <w:tab w:val="right" w:pos="8640"/>
      </w:tabs>
    </w:pPr>
  </w:style>
  <w:style w:type="character" w:customStyle="1" w:styleId="NogaZnak">
    <w:name w:val="Noga Znak"/>
    <w:basedOn w:val="Privzetapisavaodstavka"/>
    <w:link w:val="Noga"/>
    <w:rsid w:val="00B964D5"/>
    <w:rPr>
      <w:rFonts w:ascii="ITC_Garamond" w:eastAsia="Times New Roman" w:hAnsi="ITC_Garamond" w:cs="Times New Roman"/>
      <w:szCs w:val="20"/>
      <w:lang w:eastAsia="sl-SI"/>
    </w:rPr>
  </w:style>
  <w:style w:type="character" w:styleId="tevilkastrani">
    <w:name w:val="page number"/>
    <w:basedOn w:val="Privzetapisavaodstavka"/>
    <w:rsid w:val="00B964D5"/>
  </w:style>
  <w:style w:type="paragraph" w:styleId="Kazalovsebine2">
    <w:name w:val="toc 2"/>
    <w:basedOn w:val="Navaden"/>
    <w:next w:val="Navaden"/>
    <w:uiPriority w:val="39"/>
    <w:rsid w:val="00B964D5"/>
    <w:pPr>
      <w:tabs>
        <w:tab w:val="left" w:pos="1134"/>
        <w:tab w:val="right" w:leader="dot" w:pos="9202"/>
      </w:tabs>
      <w:spacing w:before="120" w:line="300" w:lineRule="atLeast"/>
      <w:ind w:left="221"/>
      <w:jc w:val="left"/>
    </w:pPr>
    <w:rPr>
      <w:caps/>
      <w:noProof/>
      <w:sz w:val="20"/>
      <w:szCs w:val="24"/>
      <w:lang w:val="en-US"/>
    </w:rPr>
  </w:style>
  <w:style w:type="character" w:styleId="Hiperpovezava">
    <w:name w:val="Hyperlink"/>
    <w:uiPriority w:val="99"/>
    <w:rsid w:val="00B964D5"/>
    <w:rPr>
      <w:color w:val="0000FF"/>
      <w:u w:val="single"/>
    </w:rPr>
  </w:style>
  <w:style w:type="paragraph" w:styleId="Kazalovsebine1">
    <w:name w:val="toc 1"/>
    <w:basedOn w:val="Navaden"/>
    <w:next w:val="Navaden"/>
    <w:autoRedefine/>
    <w:uiPriority w:val="39"/>
    <w:rsid w:val="00B964D5"/>
    <w:pPr>
      <w:tabs>
        <w:tab w:val="left" w:pos="709"/>
        <w:tab w:val="right" w:leader="dot" w:pos="9202"/>
      </w:tabs>
      <w:spacing w:before="120" w:line="300" w:lineRule="atLeast"/>
    </w:pPr>
    <w:rPr>
      <w:caps/>
      <w:sz w:val="24"/>
      <w:szCs w:val="24"/>
    </w:rPr>
  </w:style>
  <w:style w:type="paragraph" w:styleId="Kazalovsebine3">
    <w:name w:val="toc 3"/>
    <w:basedOn w:val="Navaden"/>
    <w:next w:val="Navaden"/>
    <w:autoRedefine/>
    <w:uiPriority w:val="39"/>
    <w:rsid w:val="00B964D5"/>
    <w:pPr>
      <w:tabs>
        <w:tab w:val="left" w:pos="1418"/>
        <w:tab w:val="right" w:leader="dot" w:pos="9202"/>
      </w:tabs>
      <w:spacing w:before="60" w:line="300" w:lineRule="atLeast"/>
      <w:ind w:left="442"/>
    </w:pPr>
    <w:rPr>
      <w:sz w:val="20"/>
      <w:szCs w:val="22"/>
    </w:rPr>
  </w:style>
  <w:style w:type="paragraph" w:styleId="Odstavekseznama">
    <w:name w:val="List Paragraph"/>
    <w:basedOn w:val="Navaden"/>
    <w:link w:val="OdstavekseznamaZnak"/>
    <w:uiPriority w:val="34"/>
    <w:qFormat/>
    <w:rsid w:val="001F2994"/>
    <w:pPr>
      <w:ind w:left="720"/>
      <w:contextualSpacing/>
      <w:jc w:val="left"/>
    </w:pPr>
    <w:rPr>
      <w:rFonts w:asciiTheme="minorHAnsi" w:eastAsiaTheme="minorHAnsi" w:hAnsiTheme="minorHAnsi" w:cstheme="minorBidi"/>
      <w:szCs w:val="22"/>
      <w:lang w:eastAsia="en-US"/>
    </w:rPr>
  </w:style>
  <w:style w:type="paragraph" w:styleId="Besedilooblaka">
    <w:name w:val="Balloon Text"/>
    <w:basedOn w:val="Navaden"/>
    <w:link w:val="BesedilooblakaZnak"/>
    <w:uiPriority w:val="99"/>
    <w:semiHidden/>
    <w:unhideWhenUsed/>
    <w:rsid w:val="001F2994"/>
    <w:pPr>
      <w:jc w:val="left"/>
    </w:pPr>
    <w:rPr>
      <w:rFonts w:ascii="Segoe UI" w:eastAsiaTheme="minorHAnsi" w:hAnsi="Segoe UI" w:cs="Segoe UI"/>
      <w:sz w:val="18"/>
      <w:szCs w:val="18"/>
      <w:lang w:eastAsia="en-US"/>
    </w:rPr>
  </w:style>
  <w:style w:type="character" w:customStyle="1" w:styleId="BesedilooblakaZnak">
    <w:name w:val="Besedilo oblačka Znak"/>
    <w:basedOn w:val="Privzetapisavaodstavka"/>
    <w:link w:val="Besedilooblaka"/>
    <w:uiPriority w:val="99"/>
    <w:semiHidden/>
    <w:rsid w:val="001F2994"/>
    <w:rPr>
      <w:rFonts w:ascii="Segoe UI" w:hAnsi="Segoe UI" w:cs="Segoe UI"/>
      <w:sz w:val="18"/>
      <w:szCs w:val="18"/>
    </w:rPr>
  </w:style>
  <w:style w:type="paragraph" w:customStyle="1" w:styleId="tevilenjeOdstavka2">
    <w:name w:val="ŠtevilčenjeOdstavka 2"/>
    <w:basedOn w:val="Navaden"/>
    <w:rsid w:val="001F2994"/>
    <w:pPr>
      <w:numPr>
        <w:numId w:val="1"/>
      </w:numPr>
      <w:tabs>
        <w:tab w:val="num" w:pos="792"/>
      </w:tabs>
      <w:spacing w:before="120" w:after="120" w:line="300" w:lineRule="atLeast"/>
      <w:ind w:left="792" w:hanging="432"/>
    </w:pPr>
    <w:rPr>
      <w:rFonts w:ascii="Arial" w:hAnsi="Arial" w:cs="Arial"/>
      <w:szCs w:val="22"/>
    </w:rPr>
  </w:style>
  <w:style w:type="paragraph" w:styleId="Telobesedila-zamik">
    <w:name w:val="Body Text Indent"/>
    <w:basedOn w:val="Navaden"/>
    <w:link w:val="Telobesedila-zamikZnak"/>
    <w:rsid w:val="001F2994"/>
    <w:pPr>
      <w:tabs>
        <w:tab w:val="left" w:pos="993"/>
      </w:tabs>
      <w:spacing w:after="120"/>
      <w:ind w:left="705"/>
      <w:jc w:val="left"/>
    </w:pPr>
    <w:rPr>
      <w:rFonts w:ascii="Times New Roman" w:hAnsi="Times New Roman"/>
      <w:sz w:val="24"/>
      <w:szCs w:val="24"/>
    </w:rPr>
  </w:style>
  <w:style w:type="character" w:customStyle="1" w:styleId="Telobesedila-zamikZnak">
    <w:name w:val="Telo besedila - zamik Znak"/>
    <w:basedOn w:val="Privzetapisavaodstavka"/>
    <w:link w:val="Telobesedila-zamik"/>
    <w:rsid w:val="001F2994"/>
    <w:rPr>
      <w:rFonts w:ascii="Times New Roman" w:eastAsia="Times New Roman" w:hAnsi="Times New Roman" w:cs="Times New Roman"/>
      <w:sz w:val="24"/>
      <w:szCs w:val="24"/>
      <w:lang w:eastAsia="sl-SI"/>
    </w:rPr>
  </w:style>
  <w:style w:type="paragraph" w:styleId="Stvarnokazalo1">
    <w:name w:val="index 1"/>
    <w:basedOn w:val="Navaden"/>
    <w:next w:val="Navaden"/>
    <w:autoRedefine/>
    <w:uiPriority w:val="99"/>
    <w:unhideWhenUsed/>
    <w:rsid w:val="001343BC"/>
    <w:pPr>
      <w:ind w:left="220" w:hanging="220"/>
      <w:jc w:val="left"/>
    </w:pPr>
    <w:rPr>
      <w:rFonts w:asciiTheme="minorHAnsi" w:hAnsiTheme="minorHAnsi" w:cstheme="minorHAnsi"/>
      <w:sz w:val="18"/>
      <w:szCs w:val="18"/>
    </w:rPr>
  </w:style>
  <w:style w:type="paragraph" w:styleId="Stvarnokazalo2">
    <w:name w:val="index 2"/>
    <w:basedOn w:val="Navaden"/>
    <w:next w:val="Navaden"/>
    <w:autoRedefine/>
    <w:uiPriority w:val="99"/>
    <w:unhideWhenUsed/>
    <w:rsid w:val="001343BC"/>
    <w:pPr>
      <w:ind w:left="440" w:hanging="220"/>
      <w:jc w:val="left"/>
    </w:pPr>
    <w:rPr>
      <w:rFonts w:asciiTheme="minorHAnsi" w:hAnsiTheme="minorHAnsi" w:cstheme="minorHAnsi"/>
      <w:sz w:val="18"/>
      <w:szCs w:val="18"/>
    </w:rPr>
  </w:style>
  <w:style w:type="paragraph" w:styleId="Stvarnokazalo3">
    <w:name w:val="index 3"/>
    <w:basedOn w:val="Navaden"/>
    <w:next w:val="Navaden"/>
    <w:autoRedefine/>
    <w:uiPriority w:val="99"/>
    <w:unhideWhenUsed/>
    <w:rsid w:val="001343BC"/>
    <w:pPr>
      <w:ind w:left="660" w:hanging="220"/>
      <w:jc w:val="left"/>
    </w:pPr>
    <w:rPr>
      <w:rFonts w:asciiTheme="minorHAnsi" w:hAnsiTheme="minorHAnsi" w:cstheme="minorHAnsi"/>
      <w:sz w:val="18"/>
      <w:szCs w:val="18"/>
    </w:rPr>
  </w:style>
  <w:style w:type="paragraph" w:styleId="Stvarnokazalo4">
    <w:name w:val="index 4"/>
    <w:basedOn w:val="Navaden"/>
    <w:next w:val="Navaden"/>
    <w:autoRedefine/>
    <w:uiPriority w:val="99"/>
    <w:unhideWhenUsed/>
    <w:rsid w:val="001343BC"/>
    <w:pPr>
      <w:ind w:left="880" w:hanging="220"/>
      <w:jc w:val="left"/>
    </w:pPr>
    <w:rPr>
      <w:rFonts w:asciiTheme="minorHAnsi" w:hAnsiTheme="minorHAnsi" w:cstheme="minorHAnsi"/>
      <w:sz w:val="18"/>
      <w:szCs w:val="18"/>
    </w:rPr>
  </w:style>
  <w:style w:type="paragraph" w:styleId="Stvarnokazalo5">
    <w:name w:val="index 5"/>
    <w:basedOn w:val="Navaden"/>
    <w:next w:val="Navaden"/>
    <w:autoRedefine/>
    <w:uiPriority w:val="99"/>
    <w:unhideWhenUsed/>
    <w:rsid w:val="001343BC"/>
    <w:pPr>
      <w:ind w:left="1100" w:hanging="220"/>
      <w:jc w:val="left"/>
    </w:pPr>
    <w:rPr>
      <w:rFonts w:asciiTheme="minorHAnsi" w:hAnsiTheme="minorHAnsi" w:cstheme="minorHAnsi"/>
      <w:sz w:val="18"/>
      <w:szCs w:val="18"/>
    </w:rPr>
  </w:style>
  <w:style w:type="paragraph" w:styleId="Stvarnokazalo6">
    <w:name w:val="index 6"/>
    <w:basedOn w:val="Navaden"/>
    <w:next w:val="Navaden"/>
    <w:autoRedefine/>
    <w:uiPriority w:val="99"/>
    <w:unhideWhenUsed/>
    <w:rsid w:val="001343BC"/>
    <w:pPr>
      <w:ind w:left="1320" w:hanging="220"/>
      <w:jc w:val="left"/>
    </w:pPr>
    <w:rPr>
      <w:rFonts w:asciiTheme="minorHAnsi" w:hAnsiTheme="minorHAnsi" w:cstheme="minorHAnsi"/>
      <w:sz w:val="18"/>
      <w:szCs w:val="18"/>
    </w:rPr>
  </w:style>
  <w:style w:type="paragraph" w:styleId="Stvarnokazalo7">
    <w:name w:val="index 7"/>
    <w:basedOn w:val="Navaden"/>
    <w:next w:val="Navaden"/>
    <w:autoRedefine/>
    <w:uiPriority w:val="99"/>
    <w:unhideWhenUsed/>
    <w:rsid w:val="001343BC"/>
    <w:pPr>
      <w:ind w:left="1540" w:hanging="220"/>
      <w:jc w:val="left"/>
    </w:pPr>
    <w:rPr>
      <w:rFonts w:asciiTheme="minorHAnsi" w:hAnsiTheme="minorHAnsi" w:cstheme="minorHAnsi"/>
      <w:sz w:val="18"/>
      <w:szCs w:val="18"/>
    </w:rPr>
  </w:style>
  <w:style w:type="paragraph" w:styleId="Stvarnokazalo8">
    <w:name w:val="index 8"/>
    <w:basedOn w:val="Navaden"/>
    <w:next w:val="Navaden"/>
    <w:autoRedefine/>
    <w:uiPriority w:val="99"/>
    <w:unhideWhenUsed/>
    <w:rsid w:val="001343BC"/>
    <w:pPr>
      <w:ind w:left="1760" w:hanging="220"/>
      <w:jc w:val="left"/>
    </w:pPr>
    <w:rPr>
      <w:rFonts w:asciiTheme="minorHAnsi" w:hAnsiTheme="minorHAnsi" w:cstheme="minorHAnsi"/>
      <w:sz w:val="18"/>
      <w:szCs w:val="18"/>
    </w:rPr>
  </w:style>
  <w:style w:type="paragraph" w:styleId="Stvarnokazalo9">
    <w:name w:val="index 9"/>
    <w:basedOn w:val="Navaden"/>
    <w:next w:val="Navaden"/>
    <w:autoRedefine/>
    <w:uiPriority w:val="99"/>
    <w:unhideWhenUsed/>
    <w:rsid w:val="001343BC"/>
    <w:pPr>
      <w:ind w:left="1980" w:hanging="220"/>
      <w:jc w:val="left"/>
    </w:pPr>
    <w:rPr>
      <w:rFonts w:asciiTheme="minorHAnsi" w:hAnsiTheme="minorHAnsi" w:cstheme="minorHAnsi"/>
      <w:sz w:val="18"/>
      <w:szCs w:val="18"/>
    </w:rPr>
  </w:style>
  <w:style w:type="paragraph" w:styleId="Stvarnokazalo-naslov">
    <w:name w:val="index heading"/>
    <w:basedOn w:val="Navaden"/>
    <w:next w:val="Stvarnokazalo1"/>
    <w:uiPriority w:val="99"/>
    <w:unhideWhenUsed/>
    <w:rsid w:val="001343BC"/>
    <w:pPr>
      <w:spacing w:before="240" w:after="120"/>
      <w:ind w:left="140"/>
      <w:jc w:val="left"/>
    </w:pPr>
    <w:rPr>
      <w:rFonts w:asciiTheme="majorHAnsi" w:hAnsiTheme="majorHAnsi" w:cstheme="majorHAnsi"/>
      <w:b/>
      <w:bCs/>
      <w:sz w:val="28"/>
      <w:szCs w:val="28"/>
    </w:rPr>
  </w:style>
  <w:style w:type="paragraph" w:styleId="NaslovTOC">
    <w:name w:val="TOC Heading"/>
    <w:basedOn w:val="Naslov1"/>
    <w:next w:val="Navaden"/>
    <w:uiPriority w:val="39"/>
    <w:unhideWhenUsed/>
    <w:qFormat/>
    <w:rsid w:val="001343BC"/>
    <w:pPr>
      <w:keepLines/>
      <w:tabs>
        <w:tab w:val="clear" w:pos="1134"/>
      </w:tabs>
      <w:spacing w:before="240" w:line="259" w:lineRule="auto"/>
      <w:jc w:val="left"/>
      <w:outlineLvl w:val="9"/>
    </w:pPr>
    <w:rPr>
      <w:rFonts w:asciiTheme="majorHAnsi" w:eastAsiaTheme="majorEastAsia" w:hAnsiTheme="majorHAnsi" w:cstheme="majorBidi"/>
      <w:b w:val="0"/>
      <w:caps w:val="0"/>
      <w:color w:val="2F5496" w:themeColor="accent1" w:themeShade="BF"/>
      <w:spacing w:val="0"/>
      <w:kern w:val="0"/>
      <w:sz w:val="32"/>
      <w:szCs w:val="32"/>
      <w:lang w:val="sl-SI"/>
    </w:rPr>
  </w:style>
  <w:style w:type="paragraph" w:customStyle="1" w:styleId="Slog1">
    <w:name w:val="Slog1"/>
    <w:basedOn w:val="Navaden"/>
    <w:link w:val="Slog1Znak"/>
    <w:qFormat/>
    <w:rsid w:val="00E86AC2"/>
    <w:pPr>
      <w:numPr>
        <w:numId w:val="2"/>
      </w:numPr>
      <w:tabs>
        <w:tab w:val="clear" w:pos="720"/>
      </w:tabs>
      <w:ind w:left="851" w:hanging="284"/>
    </w:pPr>
  </w:style>
  <w:style w:type="character" w:customStyle="1" w:styleId="Slog1Znak">
    <w:name w:val="Slog1 Znak"/>
    <w:basedOn w:val="Privzetapisavaodstavka"/>
    <w:link w:val="Slog1"/>
    <w:rsid w:val="00E86AC2"/>
    <w:rPr>
      <w:rFonts w:ascii="Verdana" w:eastAsia="Times New Roman" w:hAnsi="Verdana" w:cs="Times New Roman"/>
      <w:szCs w:val="20"/>
      <w:lang w:eastAsia="sl-SI"/>
    </w:rPr>
  </w:style>
  <w:style w:type="table" w:styleId="Tabelamrea">
    <w:name w:val="Table Grid"/>
    <w:basedOn w:val="Navadnatabela"/>
    <w:rsid w:val="00985FD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563F11"/>
  </w:style>
  <w:style w:type="paragraph" w:customStyle="1" w:styleId="Osnovni">
    <w:name w:val="Osnovni"/>
    <w:rsid w:val="00563F11"/>
    <w:pPr>
      <w:spacing w:after="0" w:line="240" w:lineRule="auto"/>
      <w:ind w:firstLine="284"/>
    </w:pPr>
    <w:rPr>
      <w:rFonts w:ascii="Arial" w:eastAsia="Times New Roman" w:hAnsi="Arial" w:cs="Times New Roman"/>
      <w:sz w:val="20"/>
      <w:szCs w:val="20"/>
      <w:lang w:eastAsia="sl-SI"/>
    </w:rPr>
  </w:style>
  <w:style w:type="paragraph" w:customStyle="1" w:styleId="Glava1">
    <w:name w:val="Glava 1"/>
    <w:basedOn w:val="Glava"/>
    <w:autoRedefine/>
    <w:rsid w:val="00563F11"/>
    <w:pPr>
      <w:tabs>
        <w:tab w:val="clear" w:pos="4320"/>
        <w:tab w:val="clear" w:pos="8640"/>
      </w:tabs>
      <w:jc w:val="center"/>
    </w:pPr>
    <w:rPr>
      <w:rFonts w:ascii="Arial" w:hAnsi="Arial"/>
      <w:bCs/>
      <w:caps/>
    </w:rPr>
  </w:style>
  <w:style w:type="paragraph" w:customStyle="1" w:styleId="Glava2">
    <w:name w:val="Glava 2"/>
    <w:basedOn w:val="Glava"/>
    <w:autoRedefine/>
    <w:rsid w:val="00563F11"/>
    <w:pPr>
      <w:tabs>
        <w:tab w:val="clear" w:pos="4320"/>
        <w:tab w:val="clear" w:pos="8640"/>
      </w:tabs>
      <w:jc w:val="center"/>
    </w:pPr>
    <w:rPr>
      <w:rFonts w:ascii="Arial" w:hAnsi="Arial"/>
      <w:b/>
      <w:bCs/>
      <w:caps/>
    </w:rPr>
  </w:style>
  <w:style w:type="paragraph" w:customStyle="1" w:styleId="Glava3">
    <w:name w:val="Glava 3"/>
    <w:basedOn w:val="Glava1"/>
    <w:autoRedefine/>
    <w:rsid w:val="00563F11"/>
    <w:rPr>
      <w:caps w:val="0"/>
      <w:snapToGrid w:val="0"/>
    </w:rPr>
  </w:style>
  <w:style w:type="paragraph" w:customStyle="1" w:styleId="Noga1">
    <w:name w:val="Noga 1"/>
    <w:basedOn w:val="Noga"/>
    <w:autoRedefine/>
    <w:rsid w:val="00563F11"/>
    <w:pPr>
      <w:tabs>
        <w:tab w:val="clear" w:pos="4320"/>
        <w:tab w:val="clear" w:pos="8640"/>
      </w:tabs>
      <w:ind w:left="113"/>
      <w:jc w:val="left"/>
    </w:pPr>
    <w:rPr>
      <w:rFonts w:ascii="Arial" w:hAnsi="Arial"/>
      <w:b/>
      <w:caps/>
      <w:sz w:val="20"/>
    </w:rPr>
  </w:style>
  <w:style w:type="paragraph" w:customStyle="1" w:styleId="Noga2">
    <w:name w:val="Noga 2"/>
    <w:basedOn w:val="Noga1"/>
    <w:autoRedefine/>
    <w:rsid w:val="00563F11"/>
    <w:rPr>
      <w:b w:val="0"/>
      <w:caps w:val="0"/>
    </w:rPr>
  </w:style>
  <w:style w:type="paragraph" w:customStyle="1" w:styleId="Noga3">
    <w:name w:val="Noga 3"/>
    <w:basedOn w:val="Noga"/>
    <w:autoRedefine/>
    <w:rsid w:val="00563F11"/>
    <w:pPr>
      <w:tabs>
        <w:tab w:val="clear" w:pos="4320"/>
        <w:tab w:val="clear" w:pos="8640"/>
      </w:tabs>
      <w:jc w:val="center"/>
    </w:pPr>
    <w:rPr>
      <w:rFonts w:ascii="Arial" w:hAnsi="Arial"/>
      <w:caps/>
      <w:position w:val="-24"/>
      <w:sz w:val="20"/>
    </w:rPr>
  </w:style>
  <w:style w:type="paragraph" w:customStyle="1" w:styleId="Noga4">
    <w:name w:val="Noga 4"/>
    <w:basedOn w:val="Noga"/>
    <w:autoRedefine/>
    <w:rsid w:val="00563F11"/>
    <w:pPr>
      <w:tabs>
        <w:tab w:val="clear" w:pos="4320"/>
        <w:tab w:val="clear" w:pos="8640"/>
        <w:tab w:val="right" w:pos="9923"/>
      </w:tabs>
      <w:jc w:val="left"/>
    </w:pPr>
    <w:rPr>
      <w:rFonts w:ascii="Arial" w:hAnsi="Arial"/>
      <w:noProof/>
      <w:snapToGrid w:val="0"/>
      <w:sz w:val="16"/>
    </w:rPr>
  </w:style>
  <w:style w:type="paragraph" w:styleId="Telobesedila">
    <w:name w:val="Body Text"/>
    <w:basedOn w:val="Navaden"/>
    <w:link w:val="TelobesedilaZnak"/>
    <w:rsid w:val="00563F11"/>
    <w:pPr>
      <w:spacing w:line="360" w:lineRule="auto"/>
    </w:pPr>
    <w:rPr>
      <w:rFonts w:ascii="Arial" w:hAnsi="Arial"/>
    </w:rPr>
  </w:style>
  <w:style w:type="character" w:customStyle="1" w:styleId="TelobesedilaZnak">
    <w:name w:val="Telo besedila Znak"/>
    <w:basedOn w:val="Privzetapisavaodstavka"/>
    <w:link w:val="Telobesedila"/>
    <w:rsid w:val="00563F11"/>
    <w:rPr>
      <w:rFonts w:ascii="Arial" w:eastAsia="Times New Roman" w:hAnsi="Arial" w:cs="Times New Roman"/>
      <w:szCs w:val="20"/>
      <w:lang w:eastAsia="sl-SI"/>
    </w:rPr>
  </w:style>
  <w:style w:type="paragraph" w:customStyle="1" w:styleId="Tabela">
    <w:name w:val="Tabela"/>
    <w:basedOn w:val="Osnovni"/>
    <w:autoRedefine/>
    <w:rsid w:val="00563F11"/>
    <w:pPr>
      <w:ind w:left="57" w:firstLine="0"/>
    </w:pPr>
    <w:rPr>
      <w:caps/>
    </w:rPr>
  </w:style>
  <w:style w:type="paragraph" w:customStyle="1" w:styleId="Tabela1">
    <w:name w:val="Tabela 1"/>
    <w:basedOn w:val="Tabela"/>
    <w:autoRedefine/>
    <w:rsid w:val="00563F11"/>
    <w:pPr>
      <w:ind w:left="0"/>
      <w:jc w:val="center"/>
    </w:pPr>
  </w:style>
  <w:style w:type="paragraph" w:customStyle="1" w:styleId="Tabela2">
    <w:name w:val="Tabela 2"/>
    <w:basedOn w:val="Tabela"/>
    <w:autoRedefine/>
    <w:rsid w:val="00563F11"/>
    <w:rPr>
      <w:caps w:val="0"/>
    </w:rPr>
  </w:style>
  <w:style w:type="paragraph" w:customStyle="1" w:styleId="Tabela3">
    <w:name w:val="Tabela 3"/>
    <w:basedOn w:val="Tabela"/>
    <w:autoRedefine/>
    <w:rsid w:val="00563F11"/>
    <w:pPr>
      <w:keepLines/>
      <w:numPr>
        <w:numId w:val="3"/>
      </w:numPr>
      <w:jc w:val="center"/>
    </w:pPr>
  </w:style>
  <w:style w:type="paragraph" w:customStyle="1" w:styleId="Tabela4">
    <w:name w:val="Tabela 4"/>
    <w:basedOn w:val="Tabela"/>
    <w:autoRedefine/>
    <w:rsid w:val="00563F11"/>
    <w:pPr>
      <w:numPr>
        <w:numId w:val="4"/>
      </w:numPr>
      <w:ind w:firstLine="0"/>
      <w:jc w:val="center"/>
    </w:pPr>
  </w:style>
  <w:style w:type="paragraph" w:customStyle="1" w:styleId="Slog2">
    <w:name w:val="Slog2"/>
    <w:basedOn w:val="Kazalovsebine1"/>
    <w:rsid w:val="00563F11"/>
    <w:pPr>
      <w:tabs>
        <w:tab w:val="clear" w:pos="709"/>
        <w:tab w:val="clear" w:pos="9202"/>
        <w:tab w:val="left" w:pos="480"/>
        <w:tab w:val="right" w:leader="dot" w:pos="10195"/>
      </w:tabs>
      <w:spacing w:before="0" w:line="240" w:lineRule="auto"/>
      <w:jc w:val="left"/>
    </w:pPr>
    <w:rPr>
      <w:rFonts w:ascii="Arial" w:hAnsi="Arial"/>
      <w:caps w:val="0"/>
      <w:noProof/>
      <w:sz w:val="20"/>
      <w:szCs w:val="22"/>
    </w:rPr>
  </w:style>
  <w:style w:type="paragraph" w:styleId="Kazalovsebine4">
    <w:name w:val="toc 4"/>
    <w:basedOn w:val="Navaden"/>
    <w:next w:val="Navaden"/>
    <w:autoRedefine/>
    <w:semiHidden/>
    <w:rsid w:val="00563F11"/>
    <w:pPr>
      <w:ind w:left="600"/>
      <w:jc w:val="left"/>
    </w:pPr>
    <w:rPr>
      <w:rFonts w:ascii="Times New Roman" w:hAnsi="Times New Roman"/>
      <w:sz w:val="20"/>
    </w:rPr>
  </w:style>
  <w:style w:type="paragraph" w:styleId="Kazalovsebine5">
    <w:name w:val="toc 5"/>
    <w:basedOn w:val="Navaden"/>
    <w:next w:val="Navaden"/>
    <w:autoRedefine/>
    <w:semiHidden/>
    <w:rsid w:val="00563F11"/>
    <w:pPr>
      <w:ind w:left="800"/>
      <w:jc w:val="left"/>
    </w:pPr>
    <w:rPr>
      <w:rFonts w:ascii="Times New Roman" w:hAnsi="Times New Roman"/>
      <w:sz w:val="20"/>
    </w:rPr>
  </w:style>
  <w:style w:type="paragraph" w:styleId="Kazalovsebine6">
    <w:name w:val="toc 6"/>
    <w:basedOn w:val="Navaden"/>
    <w:next w:val="Navaden"/>
    <w:autoRedefine/>
    <w:semiHidden/>
    <w:rsid w:val="00563F11"/>
    <w:pPr>
      <w:ind w:left="1000"/>
      <w:jc w:val="left"/>
    </w:pPr>
    <w:rPr>
      <w:rFonts w:ascii="Times New Roman" w:hAnsi="Times New Roman"/>
      <w:sz w:val="20"/>
    </w:rPr>
  </w:style>
  <w:style w:type="paragraph" w:styleId="Kazalovsebine7">
    <w:name w:val="toc 7"/>
    <w:basedOn w:val="Navaden"/>
    <w:next w:val="Navaden"/>
    <w:autoRedefine/>
    <w:semiHidden/>
    <w:rsid w:val="00563F11"/>
    <w:pPr>
      <w:ind w:left="1200"/>
      <w:jc w:val="left"/>
    </w:pPr>
    <w:rPr>
      <w:rFonts w:ascii="Times New Roman" w:hAnsi="Times New Roman"/>
      <w:sz w:val="20"/>
    </w:rPr>
  </w:style>
  <w:style w:type="paragraph" w:styleId="Kazalovsebine8">
    <w:name w:val="toc 8"/>
    <w:basedOn w:val="Navaden"/>
    <w:next w:val="Navaden"/>
    <w:autoRedefine/>
    <w:semiHidden/>
    <w:rsid w:val="00563F11"/>
    <w:pPr>
      <w:ind w:left="1400"/>
      <w:jc w:val="left"/>
    </w:pPr>
    <w:rPr>
      <w:rFonts w:ascii="Times New Roman" w:hAnsi="Times New Roman"/>
      <w:sz w:val="20"/>
    </w:rPr>
  </w:style>
  <w:style w:type="paragraph" w:styleId="Kazalovsebine9">
    <w:name w:val="toc 9"/>
    <w:basedOn w:val="Navaden"/>
    <w:next w:val="Navaden"/>
    <w:autoRedefine/>
    <w:semiHidden/>
    <w:rsid w:val="00563F11"/>
    <w:pPr>
      <w:ind w:left="1600"/>
      <w:jc w:val="left"/>
    </w:pPr>
    <w:rPr>
      <w:rFonts w:ascii="Times New Roman" w:hAnsi="Times New Roman"/>
      <w:sz w:val="20"/>
    </w:rPr>
  </w:style>
  <w:style w:type="paragraph" w:customStyle="1" w:styleId="Alineje-">
    <w:name w:val="Alineje -"/>
    <w:basedOn w:val="Navaden"/>
    <w:rsid w:val="00563F11"/>
    <w:pPr>
      <w:numPr>
        <w:numId w:val="5"/>
      </w:numPr>
      <w:jc w:val="left"/>
    </w:pPr>
    <w:rPr>
      <w:rFonts w:ascii="Times New Roman" w:hAnsi="Times New Roman"/>
      <w:sz w:val="20"/>
    </w:rPr>
  </w:style>
  <w:style w:type="paragraph" w:styleId="Telobesedila2">
    <w:name w:val="Body Text 2"/>
    <w:basedOn w:val="Navaden"/>
    <w:link w:val="Telobesedila2Znak"/>
    <w:uiPriority w:val="99"/>
    <w:unhideWhenUsed/>
    <w:rsid w:val="00563F11"/>
    <w:pPr>
      <w:spacing w:after="120" w:line="480" w:lineRule="auto"/>
      <w:jc w:val="left"/>
    </w:pPr>
    <w:rPr>
      <w:rFonts w:ascii="Times New Roman" w:hAnsi="Times New Roman"/>
      <w:sz w:val="20"/>
    </w:rPr>
  </w:style>
  <w:style w:type="character" w:customStyle="1" w:styleId="Telobesedila2Znak">
    <w:name w:val="Telo besedila 2 Znak"/>
    <w:basedOn w:val="Privzetapisavaodstavka"/>
    <w:link w:val="Telobesedila2"/>
    <w:uiPriority w:val="99"/>
    <w:rsid w:val="00563F11"/>
    <w:rPr>
      <w:rFonts w:ascii="Times New Roman" w:eastAsia="Times New Roman" w:hAnsi="Times New Roman" w:cs="Times New Roman"/>
      <w:sz w:val="20"/>
      <w:szCs w:val="20"/>
      <w:lang w:eastAsia="sl-SI"/>
    </w:rPr>
  </w:style>
  <w:style w:type="paragraph" w:styleId="Revizija">
    <w:name w:val="Revision"/>
    <w:hidden/>
    <w:uiPriority w:val="99"/>
    <w:semiHidden/>
    <w:rsid w:val="00563F11"/>
    <w:pPr>
      <w:spacing w:after="0" w:line="240" w:lineRule="auto"/>
    </w:pPr>
    <w:rPr>
      <w:rFonts w:ascii="Times New Roman" w:eastAsia="Times New Roman" w:hAnsi="Times New Roman" w:cs="Times New Roman"/>
      <w:sz w:val="20"/>
      <w:szCs w:val="20"/>
      <w:lang w:eastAsia="sl-SI"/>
    </w:rPr>
  </w:style>
  <w:style w:type="character" w:styleId="Pripombasklic">
    <w:name w:val="annotation reference"/>
    <w:uiPriority w:val="99"/>
    <w:semiHidden/>
    <w:unhideWhenUsed/>
    <w:rsid w:val="00563F11"/>
    <w:rPr>
      <w:sz w:val="16"/>
      <w:szCs w:val="16"/>
    </w:rPr>
  </w:style>
  <w:style w:type="paragraph" w:styleId="Pripombabesedilo">
    <w:name w:val="annotation text"/>
    <w:basedOn w:val="Navaden"/>
    <w:link w:val="PripombabesediloZnak"/>
    <w:uiPriority w:val="99"/>
    <w:semiHidden/>
    <w:unhideWhenUsed/>
    <w:rsid w:val="00563F11"/>
    <w:pPr>
      <w:jc w:val="left"/>
    </w:pPr>
    <w:rPr>
      <w:rFonts w:ascii="Times New Roman" w:hAnsi="Times New Roman"/>
      <w:sz w:val="20"/>
    </w:rPr>
  </w:style>
  <w:style w:type="character" w:customStyle="1" w:styleId="PripombabesediloZnak">
    <w:name w:val="Pripomba – besedilo Znak"/>
    <w:basedOn w:val="Privzetapisavaodstavka"/>
    <w:link w:val="Pripombabesedilo"/>
    <w:uiPriority w:val="99"/>
    <w:semiHidden/>
    <w:rsid w:val="00563F1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63F11"/>
    <w:rPr>
      <w:b/>
      <w:bCs/>
    </w:rPr>
  </w:style>
  <w:style w:type="character" w:customStyle="1" w:styleId="ZadevapripombeZnak">
    <w:name w:val="Zadeva pripombe Znak"/>
    <w:basedOn w:val="PripombabesediloZnak"/>
    <w:link w:val="Zadevapripombe"/>
    <w:uiPriority w:val="99"/>
    <w:semiHidden/>
    <w:rsid w:val="00563F11"/>
    <w:rPr>
      <w:rFonts w:ascii="Times New Roman" w:eastAsia="Times New Roman" w:hAnsi="Times New Roman" w:cs="Times New Roman"/>
      <w:b/>
      <w:bCs/>
      <w:sz w:val="20"/>
      <w:szCs w:val="20"/>
      <w:lang w:eastAsia="sl-SI"/>
    </w:rPr>
  </w:style>
  <w:style w:type="table" w:customStyle="1" w:styleId="Tabelamrea1">
    <w:name w:val="Tabela – mreža1"/>
    <w:basedOn w:val="Navadnatabela"/>
    <w:next w:val="Tabelamrea"/>
    <w:uiPriority w:val="59"/>
    <w:rsid w:val="00563F1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563F11"/>
  </w:style>
  <w:style w:type="numbering" w:customStyle="1" w:styleId="Slog3">
    <w:name w:val="Slog3"/>
    <w:uiPriority w:val="99"/>
    <w:rsid w:val="00563F11"/>
    <w:pPr>
      <w:numPr>
        <w:numId w:val="6"/>
      </w:numPr>
    </w:pPr>
  </w:style>
  <w:style w:type="paragraph" w:customStyle="1" w:styleId="Telobesedila21">
    <w:name w:val="Telo besedila 21"/>
    <w:basedOn w:val="Navaden"/>
    <w:rsid w:val="00BD2940"/>
    <w:pPr>
      <w:jc w:val="left"/>
    </w:pPr>
    <w:rPr>
      <w:rFonts w:ascii="Arial" w:hAnsi="Arial"/>
      <w:sz w:val="24"/>
      <w:lang w:val="en-GB"/>
    </w:rPr>
  </w:style>
  <w:style w:type="numbering" w:customStyle="1" w:styleId="LFO1">
    <w:name w:val="LFO1"/>
    <w:basedOn w:val="Brezseznama"/>
    <w:rsid w:val="00BD2940"/>
    <w:pPr>
      <w:numPr>
        <w:numId w:val="7"/>
      </w:numPr>
    </w:pPr>
  </w:style>
  <w:style w:type="numbering" w:customStyle="1" w:styleId="Brezseznama2">
    <w:name w:val="Brez seznama2"/>
    <w:next w:val="Brezseznama"/>
    <w:uiPriority w:val="99"/>
    <w:semiHidden/>
    <w:unhideWhenUsed/>
    <w:rsid w:val="004A56C2"/>
  </w:style>
  <w:style w:type="paragraph" w:styleId="Napis">
    <w:name w:val="caption"/>
    <w:basedOn w:val="Navaden"/>
    <w:next w:val="Navaden"/>
    <w:qFormat/>
    <w:rsid w:val="004A56C2"/>
    <w:pPr>
      <w:ind w:left="284" w:right="-1"/>
      <w:jc w:val="center"/>
    </w:pPr>
    <w:rPr>
      <w:rFonts w:ascii="Arial" w:hAnsi="Arial"/>
      <w:b/>
      <w:sz w:val="24"/>
    </w:rPr>
  </w:style>
  <w:style w:type="paragraph" w:styleId="Zgradbadokumenta">
    <w:name w:val="Document Map"/>
    <w:basedOn w:val="Navaden"/>
    <w:link w:val="ZgradbadokumentaZnak"/>
    <w:semiHidden/>
    <w:rsid w:val="004A56C2"/>
    <w:pPr>
      <w:shd w:val="clear" w:color="auto" w:fill="000080"/>
      <w:jc w:val="left"/>
    </w:pPr>
    <w:rPr>
      <w:rFonts w:ascii="Tahoma" w:hAnsi="Tahoma"/>
      <w:sz w:val="20"/>
    </w:rPr>
  </w:style>
  <w:style w:type="character" w:customStyle="1" w:styleId="ZgradbadokumentaZnak">
    <w:name w:val="Zgradba dokumenta Znak"/>
    <w:basedOn w:val="Privzetapisavaodstavka"/>
    <w:link w:val="Zgradbadokumenta"/>
    <w:semiHidden/>
    <w:rsid w:val="004A56C2"/>
    <w:rPr>
      <w:rFonts w:ascii="Tahoma" w:eastAsia="Times New Roman" w:hAnsi="Tahoma" w:cs="Times New Roman"/>
      <w:sz w:val="20"/>
      <w:szCs w:val="20"/>
      <w:shd w:val="clear" w:color="auto" w:fill="000080"/>
      <w:lang w:eastAsia="sl-SI"/>
    </w:rPr>
  </w:style>
  <w:style w:type="paragraph" w:styleId="Telobesedila3">
    <w:name w:val="Body Text 3"/>
    <w:basedOn w:val="Navaden"/>
    <w:link w:val="Telobesedila3Znak"/>
    <w:semiHidden/>
    <w:rsid w:val="004A56C2"/>
    <w:pPr>
      <w:jc w:val="left"/>
    </w:pPr>
    <w:rPr>
      <w:rFonts w:ascii="Arial" w:hAnsi="Arial"/>
      <w:b/>
      <w:bCs/>
      <w:sz w:val="20"/>
      <w:lang w:eastAsia="en-US"/>
    </w:rPr>
  </w:style>
  <w:style w:type="character" w:customStyle="1" w:styleId="Telobesedila3Znak">
    <w:name w:val="Telo besedila 3 Znak"/>
    <w:basedOn w:val="Privzetapisavaodstavka"/>
    <w:link w:val="Telobesedila3"/>
    <w:semiHidden/>
    <w:rsid w:val="004A56C2"/>
    <w:rPr>
      <w:rFonts w:ascii="Arial" w:eastAsia="Times New Roman" w:hAnsi="Arial" w:cs="Times New Roman"/>
      <w:b/>
      <w:bCs/>
      <w:sz w:val="20"/>
      <w:szCs w:val="20"/>
    </w:rPr>
  </w:style>
  <w:style w:type="paragraph" w:styleId="Otevilenseznam4">
    <w:name w:val="List Number 4"/>
    <w:basedOn w:val="Navaden"/>
    <w:rsid w:val="004A56C2"/>
    <w:pPr>
      <w:numPr>
        <w:numId w:val="10"/>
      </w:numPr>
      <w:jc w:val="left"/>
    </w:pPr>
    <w:rPr>
      <w:rFonts w:ascii="Arial" w:hAnsi="Arial"/>
      <w:sz w:val="20"/>
      <w:lang w:val="en-US" w:eastAsia="en-US"/>
    </w:rPr>
  </w:style>
  <w:style w:type="paragraph" w:customStyle="1" w:styleId="StyleHeading111ptBefore6ptAfter6pt">
    <w:name w:val="Style Heading 1 + 11 pt Before:  6 pt After:  6 pt"/>
    <w:basedOn w:val="Naslov1"/>
    <w:autoRedefine/>
    <w:rsid w:val="004A56C2"/>
    <w:pPr>
      <w:shd w:val="clear" w:color="auto" w:fill="D9D9D9"/>
      <w:tabs>
        <w:tab w:val="clear" w:pos="1134"/>
      </w:tabs>
      <w:spacing w:before="120" w:after="120" w:line="240" w:lineRule="auto"/>
    </w:pPr>
    <w:rPr>
      <w:rFonts w:ascii="Arial" w:hAnsi="Arial"/>
      <w:bCs/>
      <w:caps w:val="0"/>
      <w:spacing w:val="0"/>
      <w:kern w:val="0"/>
      <w:sz w:val="22"/>
      <w:lang w:val="sl-SI"/>
    </w:rPr>
  </w:style>
  <w:style w:type="paragraph" w:styleId="Oznaenseznam">
    <w:name w:val="List Bullet"/>
    <w:basedOn w:val="Navaden"/>
    <w:autoRedefine/>
    <w:rsid w:val="004A56C2"/>
    <w:pPr>
      <w:numPr>
        <w:numId w:val="11"/>
      </w:numPr>
      <w:tabs>
        <w:tab w:val="left" w:pos="3686"/>
      </w:tabs>
      <w:jc w:val="left"/>
    </w:pPr>
    <w:rPr>
      <w:rFonts w:ascii="Arial" w:hAnsi="Arial"/>
      <w:sz w:val="20"/>
      <w:lang w:val="en-US" w:eastAsia="en-US"/>
    </w:rPr>
  </w:style>
  <w:style w:type="paragraph" w:customStyle="1" w:styleId="ALINEJE">
    <w:name w:val="ALINEJE"/>
    <w:basedOn w:val="Navaden"/>
    <w:link w:val="ALINEJECharChar"/>
    <w:rsid w:val="004A56C2"/>
    <w:pPr>
      <w:numPr>
        <w:numId w:val="12"/>
      </w:numPr>
    </w:pPr>
    <w:rPr>
      <w:rFonts w:ascii="Arial" w:hAnsi="Arial"/>
      <w:sz w:val="20"/>
    </w:rPr>
  </w:style>
  <w:style w:type="character" w:customStyle="1" w:styleId="ALINEJECharChar">
    <w:name w:val="ALINEJE Char Char"/>
    <w:link w:val="ALINEJE"/>
    <w:rsid w:val="004A56C2"/>
    <w:rPr>
      <w:rFonts w:ascii="Arial" w:eastAsia="Times New Roman" w:hAnsi="Arial" w:cs="Times New Roman"/>
      <w:sz w:val="20"/>
      <w:szCs w:val="20"/>
      <w:lang w:eastAsia="sl-SI"/>
    </w:rPr>
  </w:style>
  <w:style w:type="paragraph" w:customStyle="1" w:styleId="Default">
    <w:name w:val="Default"/>
    <w:rsid w:val="004A56C2"/>
    <w:pPr>
      <w:autoSpaceDE w:val="0"/>
      <w:autoSpaceDN w:val="0"/>
      <w:adjustRightInd w:val="0"/>
      <w:spacing w:after="0" w:line="240" w:lineRule="auto"/>
    </w:pPr>
    <w:rPr>
      <w:rFonts w:ascii="Verdana" w:eastAsia="Times New Roman" w:hAnsi="Verdana" w:cs="Verdana"/>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95E1C5-CDD4-4834-AC23-40070CC2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2755</Words>
  <Characters>15706</Characters>
  <Application>Microsoft Office Word</Application>
  <DocSecurity>8</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Tomažič</dc:creator>
  <cp:keywords/>
  <dc:description/>
  <cp:lastModifiedBy>Mateja Bonutti Cijan</cp:lastModifiedBy>
  <cp:revision>3</cp:revision>
  <dcterms:created xsi:type="dcterms:W3CDTF">2021-10-15T10:41:00Z</dcterms:created>
  <dcterms:modified xsi:type="dcterms:W3CDTF">2021-10-15T10:42:00Z</dcterms:modified>
</cp:coreProperties>
</file>